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7A7B83" w:rsidRPr="007A7B83" w:rsidTr="007A7B83">
        <w:tc>
          <w:tcPr>
            <w:tcW w:w="5103" w:type="dxa"/>
          </w:tcPr>
          <w:p w:rsidR="007A7B83" w:rsidRPr="007A7B83" w:rsidRDefault="007A7B83">
            <w:pPr>
              <w:pStyle w:val="ConsPlusNormal"/>
              <w:rPr>
                <w:rFonts w:ascii="Times New Roman" w:hAnsi="Times New Roman" w:cs="Times New Roman"/>
                <w:sz w:val="24"/>
                <w:szCs w:val="24"/>
              </w:rPr>
            </w:pPr>
            <w:r w:rsidRPr="007A7B83">
              <w:rPr>
                <w:rFonts w:ascii="Times New Roman" w:hAnsi="Times New Roman" w:cs="Times New Roman"/>
                <w:sz w:val="24"/>
                <w:szCs w:val="24"/>
              </w:rPr>
              <w:t>3 июня 2006 года</w:t>
            </w:r>
          </w:p>
        </w:tc>
        <w:tc>
          <w:tcPr>
            <w:tcW w:w="5104" w:type="dxa"/>
          </w:tcPr>
          <w:p w:rsidR="007A7B83" w:rsidRPr="007A7B83" w:rsidRDefault="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N 74-ФЗ</w:t>
            </w:r>
          </w:p>
        </w:tc>
      </w:tr>
    </w:tbl>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jc w:val="both"/>
        <w:rPr>
          <w:rFonts w:ascii="Times New Roman" w:hAnsi="Times New Roman" w:cs="Times New Roman"/>
          <w:sz w:val="24"/>
          <w:szCs w:val="24"/>
        </w:rPr>
      </w:pPr>
    </w:p>
    <w:p w:rsidR="007A7B83" w:rsidRPr="007A7B83" w:rsidRDefault="007A7B83" w:rsidP="007A7B83">
      <w:pPr>
        <w:pStyle w:val="ConsPlusTitle"/>
        <w:jc w:val="center"/>
        <w:rPr>
          <w:rFonts w:ascii="Times New Roman" w:hAnsi="Times New Roman" w:cs="Times New Roman"/>
          <w:sz w:val="24"/>
          <w:szCs w:val="24"/>
        </w:rPr>
      </w:pPr>
      <w:r w:rsidRPr="007A7B83">
        <w:rPr>
          <w:rFonts w:ascii="Times New Roman" w:hAnsi="Times New Roman" w:cs="Times New Roman"/>
          <w:sz w:val="24"/>
          <w:szCs w:val="24"/>
        </w:rPr>
        <w:t>ВОДНЫЙ КОДЕКС РОССИЙСКОЙ ФЕДЕРАЦИИ</w:t>
      </w:r>
    </w:p>
    <w:p w:rsidR="007A7B83" w:rsidRPr="007A7B83" w:rsidRDefault="007A7B83" w:rsidP="007A7B83">
      <w:pPr>
        <w:pStyle w:val="ConsPlusNormal"/>
        <w:jc w:val="center"/>
        <w:rPr>
          <w:rFonts w:ascii="Times New Roman" w:hAnsi="Times New Roman" w:cs="Times New Roman"/>
          <w:sz w:val="24"/>
          <w:szCs w:val="24"/>
        </w:rPr>
      </w:pPr>
    </w:p>
    <w:p w:rsidR="007A7B83" w:rsidRPr="007A7B83" w:rsidRDefault="007A7B83" w:rsidP="007A7B83">
      <w:pPr>
        <w:pStyle w:val="ConsPlusNormal"/>
        <w:jc w:val="right"/>
        <w:rPr>
          <w:rFonts w:ascii="Times New Roman" w:hAnsi="Times New Roman" w:cs="Times New Roman"/>
          <w:sz w:val="24"/>
          <w:szCs w:val="24"/>
        </w:rPr>
      </w:pPr>
      <w:proofErr w:type="gramStart"/>
      <w:r w:rsidRPr="007A7B83">
        <w:rPr>
          <w:rFonts w:ascii="Times New Roman" w:hAnsi="Times New Roman" w:cs="Times New Roman"/>
          <w:sz w:val="24"/>
          <w:szCs w:val="24"/>
        </w:rPr>
        <w:t>Принят</w:t>
      </w:r>
      <w:proofErr w:type="gramEnd"/>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Государственной Думой</w:t>
      </w:r>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12 апреля 2006 года</w:t>
      </w:r>
    </w:p>
    <w:p w:rsidR="007A7B83" w:rsidRPr="007A7B83" w:rsidRDefault="007A7B83" w:rsidP="007A7B83">
      <w:pPr>
        <w:pStyle w:val="ConsPlusNormal"/>
        <w:jc w:val="right"/>
        <w:rPr>
          <w:rFonts w:ascii="Times New Roman" w:hAnsi="Times New Roman" w:cs="Times New Roman"/>
          <w:sz w:val="24"/>
          <w:szCs w:val="24"/>
        </w:rPr>
      </w:pPr>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Одобрен</w:t>
      </w:r>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Советом Федерации</w:t>
      </w:r>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26 мая 2006 года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Title"/>
        <w:jc w:val="center"/>
        <w:outlineLvl w:val="0"/>
        <w:rPr>
          <w:rFonts w:ascii="Times New Roman" w:hAnsi="Times New Roman" w:cs="Times New Roman"/>
          <w:sz w:val="24"/>
          <w:szCs w:val="24"/>
        </w:rPr>
      </w:pPr>
      <w:r w:rsidRPr="007A7B83">
        <w:rPr>
          <w:rFonts w:ascii="Times New Roman" w:hAnsi="Times New Roman" w:cs="Times New Roman"/>
          <w:sz w:val="24"/>
          <w:szCs w:val="24"/>
        </w:rPr>
        <w:t>Глава 1. ОБЩИЕ ПОЛОЖЕНИЯ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 Основные понятия, используемые в настоящем Кодексе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В целях настоящего Кодекса используются следующие основные понятия: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акватория - водное пространство в пределах естественных, искусственных или условных границ;</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водное хозяйство - деятельность в сфере изучения, использования, охраны водных объектов, а также предотвращения и ликвидации негативного воздействия вод;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водные ресурсы - поверхностные и подземные воды, которые находятся в водных объектах и используются или могут быть использованы;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водный объект - природный или искусственный водоем, водоток либо иной объект, постоянное или временное сосредоточение вод в котором имеет характерные формы и признаки водного режима;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водный режим - изменение во времени уровней, расхода и объема воды в водном объекте;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водный фонд - совокупность водных объектов в пределах территории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7) утратил силу с 1 января 2013 года. - Федеральный </w:t>
      </w:r>
      <w:hyperlink r:id="rId4"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07.12.2011 N 417-ФЗ;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водопользователь - физическое лицо или юридическое лицо, которым предоставлено право пользования водным объектом;</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9) водопотребление - потребление воды из систем водоснабжения;</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10) утратил силу с 1 января 2013 года. - </w:t>
      </w:r>
      <w:proofErr w:type="gramStart"/>
      <w:r w:rsidRPr="007A7B83">
        <w:rPr>
          <w:rFonts w:ascii="Times New Roman" w:hAnsi="Times New Roman" w:cs="Times New Roman"/>
          <w:sz w:val="24"/>
          <w:szCs w:val="24"/>
        </w:rPr>
        <w:t xml:space="preserve">Федеральный </w:t>
      </w:r>
      <w:hyperlink r:id="rId5"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07.12.2011 N 417-ФЗ;</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водохозяйственная система - комплекс водных объектов и предназначенных для обеспечения рационального использования и охраны водных ресурсов гидротехнических сооружений;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12) водохозяйственный участок - часть речного бассейна, имеющая характеристики, позволяющие установить лимиты забора (изъятия) водных ресурсов из водного объекта и другие параметры использования водного объекта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12.1) грунт, извлеченный при проведении дноуглубительных, гидротехнических работ (далее - донный грунт), - грунт дна водного объекта, извлеченный при строительстве, реконструкции, эксплуатации гидротехнических и иных сооружений, расположенных на водных объектах, создании и содержании внутренних водных путей Российской Федерации, предотвращении негативного воздействия вод и ликвидации его последствий, поддержании надлежащего санитарного состояния водных объектов и благоприятного состояния окружающей среды;</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12.1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6"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13) дренажные воды - воды, отвод которых осуществляется дренажными сооружениями для сброса в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14) использование водных объектов (водопользование) - использование различными способами водных объектов для удовлетворения потребностей Российской Федерации, субъектов Российской Федерации, муниципальных образований, физических лиц, юридических лиц;</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15) истощение вод - постоянное сокращение запасов и ухудшение качества поверхностных и подземных вод;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16) негативное воздействие вод - затопление, подтопление, разрушение берегов водных объектов, заболачивание и другое негативное воздействие на определенные территории и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17) охрана водных объектов - система мероприятий, направленных на сохранение и восстановление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18) речной бассейн - территория, поверхностный сток вод с которой через связанные водоемы и водотоки осуществляется в море или озеро;</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19) сточные воды - дождевые, талые, инфильтрационные, поливомоечные, дренажные воды, сточные воды централизованной системы водоотведения и другие воды, отведение (сброс) которых в водные объекты осуществляется после их использования или сток которых осуществляется с водосборной площади.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19 в ред. Федерального </w:t>
      </w:r>
      <w:hyperlink r:id="rId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 Водное законодательство</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Водное законодательство состоит из настоящего Кодекса, других федеральных законов и принимаемых в соответствии с ними законов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Нормы, регулирующие отношения по использованию и охране водных объектов (водные отношения) и содержащиеся в других федеральных законах, законах субъектов Российской Федерации, должны соответствовать настоящему Кодексу.</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Водные отношения могут регулироваться также указами Президента Российской Федерации, которые не должны противоречить настоящему Кодексу, другим федеральным законам.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Правительство Российской Федерации издает нормативные правовые акты, регулирующие водные отношения, в пределах полномочий, определенных настоящим Кодексом, другими федеральными законами, а также указами Президента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Уполномоченные Правительством Российской Федерации федеральные органы исполнительной власти издают нормативные правовые акты, регулирующие водные отношения, в случаях и в пределах, которые предусмотрены настоящим Кодексом, другими федеральными законами, а также указами Президента Российской Федерации и постановлениями Правительства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На основании и во исполнение настоящего Кодекса, других федеральных законов, иных нормативных правовых актов Российской Федерации, законов субъектов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водные отношения.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На основании и во исполнение настоящего Кодекса,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нормативные правовые акты, регулирующие водные отношения.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 Основные принципы водного законодательства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Водное законодательство и изданные в соответствии с ним нормативные правовые акты основываются на следующих принципах: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значимость водных объектов в качестве основы жизни и деятельности человека. </w:t>
      </w:r>
      <w:proofErr w:type="gramStart"/>
      <w:r w:rsidRPr="007A7B83">
        <w:rPr>
          <w:rFonts w:ascii="Times New Roman" w:hAnsi="Times New Roman" w:cs="Times New Roman"/>
          <w:sz w:val="24"/>
          <w:szCs w:val="24"/>
        </w:rPr>
        <w:t>Регулирование водных отношений осуществляется исходя из представления о водном объекте как о важнейшей составной части окружающей среды, среде обитания объектов животного и растительного мира, в том числе водных биологических ресурсов, как о природном ресурсе, используемом человеком для личных и бытовых нужд, осуществления хозяйственной и иной деятельности, и одновременно как об объекте права собственности и иных прав;</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приоритет охраны водных объектов перед их использованием. Использование водных объектов не должно оказывать негативное воздействие на окружающую среду;</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сохранение особо охраняемых водных объектов, ограничение или запрет </w:t>
      </w:r>
      <w:proofErr w:type="gramStart"/>
      <w:r w:rsidRPr="007A7B83">
        <w:rPr>
          <w:rFonts w:ascii="Times New Roman" w:hAnsi="Times New Roman" w:cs="Times New Roman"/>
          <w:sz w:val="24"/>
          <w:szCs w:val="24"/>
        </w:rPr>
        <w:t>использования</w:t>
      </w:r>
      <w:proofErr w:type="gramEnd"/>
      <w:r w:rsidRPr="007A7B83">
        <w:rPr>
          <w:rFonts w:ascii="Times New Roman" w:hAnsi="Times New Roman" w:cs="Times New Roman"/>
          <w:sz w:val="24"/>
          <w:szCs w:val="24"/>
        </w:rPr>
        <w:t xml:space="preserve"> которых устанавливается федеральными законами;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целевое использование водных объектов. Водные объекты могут использоваться для одной или нескольких целей;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приоритет использования водных объектов для целей питьевого и хозяйственно-бытового водоснабжения перед иными целями их использования. Предоставление их в пользование для иных целей допускается только при наличии достаточных водных ресурсов;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участие граждан, общественных объединений в решении вопросов, касающихся прав на водные объекты, а также их обязанностей по охране водных объектов. Граждане, общественные объединения имеют право принимать участие в подготовке решений, реализация которых может оказать воздействие на водные объекты при их использовании и охране. Органы государственной власти, органы местного самоуправления, субъекты хозяйственной и иной деятельности обязаны обеспечить возможность такого участия в порядке и в формах, которые установлены законодательством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7) равный доступ физических лиц, юридических лиц к приобретению права пользования водными объектами, за исключением случаев, предусмотренных водным законодательством;</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равный доступ физических лиц, юридических лиц к приобретению в собственность водных объектов, которые в соответствии с настоящим Кодексом могут находиться в собственности физических лиц или юридических лиц;</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регулирование водных отношений в границах бассейновых округов (бассейновый подход);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регулирование водных отношений в зависимости от особенностей режима водных объектов, их физико-географических, морфометрических и других особенностей;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регулирование водных отношений исходя из взаимосвязи водных объектов и гидротехнических сооружений, образующих водохозяйственную систему;</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12) гласность осуществления водопользования. </w:t>
      </w:r>
      <w:proofErr w:type="gramStart"/>
      <w:r w:rsidRPr="007A7B83">
        <w:rPr>
          <w:rFonts w:ascii="Times New Roman" w:hAnsi="Times New Roman" w:cs="Times New Roman"/>
          <w:sz w:val="24"/>
          <w:szCs w:val="24"/>
        </w:rPr>
        <w:t xml:space="preserve">Решения о предоставлении водных объектов в пользование и договоры водопользования должны быть доступны любому лицу, за исключением информации, отнесенной </w:t>
      </w:r>
      <w:hyperlink r:id="rId8"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к категории ограниченного доступа;</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13) комплексное использование водных объектов. </w:t>
      </w:r>
      <w:proofErr w:type="gramStart"/>
      <w:r w:rsidRPr="007A7B83">
        <w:rPr>
          <w:rFonts w:ascii="Times New Roman" w:hAnsi="Times New Roman" w:cs="Times New Roman"/>
          <w:sz w:val="24"/>
          <w:szCs w:val="24"/>
        </w:rPr>
        <w:t>Использование водных объектов может осуществляться одним или несколькими водопользователями;</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14) платность использования водных объектов. </w:t>
      </w:r>
      <w:proofErr w:type="gramStart"/>
      <w:r w:rsidRPr="007A7B83">
        <w:rPr>
          <w:rFonts w:ascii="Times New Roman" w:hAnsi="Times New Roman" w:cs="Times New Roman"/>
          <w:sz w:val="24"/>
          <w:szCs w:val="24"/>
        </w:rPr>
        <w:t>Пользование водными объектами осуществляется за плату, за исключением случаев, установленных законодательством Российской Федерации;</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15) экономическое стимулирование охраны водных объектов. </w:t>
      </w:r>
      <w:proofErr w:type="gramStart"/>
      <w:r w:rsidRPr="007A7B83">
        <w:rPr>
          <w:rFonts w:ascii="Times New Roman" w:hAnsi="Times New Roman" w:cs="Times New Roman"/>
          <w:sz w:val="24"/>
          <w:szCs w:val="24"/>
        </w:rPr>
        <w:t>При определении платы за пользование водными объектами учитываются расходы водопользователей на мероприятия по охране водных объектов;</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16) использование водных объектов в местах традиционного проживания коренных малочисленных народов Севера, Сибири и Дальнего Востока Российской Федерации для осуществления традиционного природопользования.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lastRenderedPageBreak/>
        <w:t>Статья 4. Отношения, регулируемые водным законодательством</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Водное законодательство регулирует водные отношения.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Имущественные отношения, связанные с оборотом водных объектов, определяются гражданским законодательством в той мере, в какой они не урегулированы настоящим Кодексом.</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 Поверхностные водные объекты и подземные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Водные объекты в зависимости от особенностей их режима, физико-географических, морфометрических и других особенностей подразделяются </w:t>
      </w:r>
      <w:proofErr w:type="gramStart"/>
      <w:r w:rsidRPr="007A7B83">
        <w:rPr>
          <w:rFonts w:ascii="Times New Roman" w:hAnsi="Times New Roman" w:cs="Times New Roman"/>
          <w:sz w:val="24"/>
          <w:szCs w:val="24"/>
        </w:rPr>
        <w:t>на</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поверхностные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подземные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К поверхностным водным объектам относятся: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моря или их отдельные части (проливы, заливы, в том числе бухты, лиманы и другие);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водотоки (реки, ручьи, каналы);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водоемы (озера, пруды, обводненные карьеры, водохранилища);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болота;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природные выходы подземных вод (родники, гейзеры);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ледники, снежники.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Поверхностные водные объекты состоят из поверхностных вод и покрытых ими земель в пределах береговой линии.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Береговая линия (граница водного объекта) определяется </w:t>
      </w:r>
      <w:proofErr w:type="gramStart"/>
      <w:r w:rsidRPr="007A7B83">
        <w:rPr>
          <w:rFonts w:ascii="Times New Roman" w:hAnsi="Times New Roman" w:cs="Times New Roman"/>
          <w:sz w:val="24"/>
          <w:szCs w:val="24"/>
        </w:rPr>
        <w:t>для</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моря - по постоянному уровню воды, а в случае периодического изменения уровня воды - по линии максимального отлива;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реки, ручья, канала, озера, обводненного карьера - по среднемноголетнему уровню вод в период, когда они не покрыты льдом;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пруда, водохранилища - по нормальному подпорному уровню воды;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болота - по границе залежи торфа на нулевой глубине.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4.1. </w:t>
      </w:r>
      <w:hyperlink r:id="rId9"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определения местоположения береговой линии (границы водного объекта), случаи и периодичность ее определения устанавливаются Правительством Российской Федерации. </w:t>
      </w:r>
      <w:hyperlink r:id="rId10" w:history="1">
        <w:r w:rsidRPr="007A7B83">
          <w:rPr>
            <w:rFonts w:ascii="Times New Roman" w:hAnsi="Times New Roman" w:cs="Times New Roman"/>
            <w:sz w:val="24"/>
            <w:szCs w:val="24"/>
          </w:rPr>
          <w:t>Требования</w:t>
        </w:r>
      </w:hyperlink>
      <w:r w:rsidRPr="007A7B83">
        <w:rPr>
          <w:rFonts w:ascii="Times New Roman" w:hAnsi="Times New Roman" w:cs="Times New Roman"/>
          <w:sz w:val="24"/>
          <w:szCs w:val="24"/>
        </w:rPr>
        <w:t xml:space="preserve"> к описанию местоположения береговой линии (границы водного объекта) устанавливаются 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4.1 введена Федеральным </w:t>
      </w:r>
      <w:hyperlink r:id="rId11"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13.07.2015 N 244-ФЗ)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К подземным водным объектам относятся: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бассейны подземных вод;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водоносные горизонты.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5.1. Классификация водоносных горизонтов (первый, второй и иные водоносные горизонты) утверждается 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5.1 введена Федеральным </w:t>
      </w:r>
      <w:hyperlink r:id="rId12"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29.12.2014 N 459-ФЗ)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Границы подземных водных объектов определяются в соответствии с законодательством о недрах.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bookmarkStart w:id="0" w:name="Par117"/>
      <w:bookmarkEnd w:id="0"/>
      <w:r w:rsidRPr="007A7B83">
        <w:rPr>
          <w:rFonts w:ascii="Times New Roman" w:hAnsi="Times New Roman" w:cs="Times New Roman"/>
          <w:sz w:val="24"/>
          <w:szCs w:val="24"/>
        </w:rPr>
        <w:t>Статья 6. Водные объекты общего 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Поверхностные водные объекты, находящиеся в государственной или муниципальной собственности, являются водными объектами общего пользования, то есть общедоступными водными объектами, если иное не предусмотрено настоящим Кодексом.</w:t>
      </w:r>
    </w:p>
    <w:p w:rsidR="007A7B83" w:rsidRPr="007A7B83" w:rsidRDefault="007A7B83" w:rsidP="007A7B83">
      <w:pPr>
        <w:pStyle w:val="ConsPlusNormal"/>
        <w:ind w:firstLine="540"/>
        <w:jc w:val="both"/>
        <w:rPr>
          <w:rFonts w:ascii="Times New Roman" w:hAnsi="Times New Roman" w:cs="Times New Roman"/>
          <w:sz w:val="24"/>
          <w:szCs w:val="24"/>
        </w:rPr>
      </w:pPr>
      <w:bookmarkStart w:id="1" w:name="Par120"/>
      <w:bookmarkEnd w:id="1"/>
      <w:r w:rsidRPr="007A7B83">
        <w:rPr>
          <w:rFonts w:ascii="Times New Roman" w:hAnsi="Times New Roman" w:cs="Times New Roman"/>
          <w:sz w:val="24"/>
          <w:szCs w:val="24"/>
        </w:rPr>
        <w:lastRenderedPageBreak/>
        <w:t>2. Каждый гражданин вправе иметь доступ к водным объектам общего пользования и бесплатно использовать их для личных и бытовых нужд, если иное не предусмотрено настоящим Кодексом, другими федеральными законами.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w:t>
      </w:r>
      <w:proofErr w:type="gramStart"/>
      <w:r w:rsidRPr="007A7B83">
        <w:rPr>
          <w:rFonts w:ascii="Times New Roman" w:hAnsi="Times New Roman" w:cs="Times New Roman"/>
          <w:sz w:val="24"/>
          <w:szCs w:val="24"/>
        </w:rPr>
        <w:t xml:space="preserve">Использование водных объектов общего пользования осуществляется в соответствии с правилами охраны жизни людей на водных объектах, утверждаемыми в </w:t>
      </w:r>
      <w:hyperlink r:id="rId13"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определяемом уполномоченным федеральным органом исполнительной власти, а также исходя из устанавливаемых органами местного самоуправления правил использования водных объектов для личных и бытовых нужд.</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23.07.2008 N 160-ФЗ)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w:t>
      </w:r>
      <w:proofErr w:type="gramStart"/>
      <w:r w:rsidRPr="007A7B83">
        <w:rPr>
          <w:rFonts w:ascii="Times New Roman" w:hAnsi="Times New Roman" w:cs="Times New Roman"/>
          <w:sz w:val="24"/>
          <w:szCs w:val="24"/>
        </w:rPr>
        <w:t>На водных объектах общего пользования могут быть запрещены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а также установлены иные запреты в случаях, предусмотренных законодательством Российской Федерации и законодательством субъектов Российской Федерации.</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Информация об ограничении водопользования на водных объектах общего пользования предоставляется гражданам органами местного самоуправления через средства массовой информации и посредством специальных информационных знаков, устанавливаемых вдоль берегов водных объектов. Могут быть также использованы иные способы предоставления такой информации.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13.07.2015 N 244-ФЗ)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7. Участники водных отношений</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Участниками водных отношений являются Российская Федерация, субъекты Российской Федерации, муниципальные образования, физические лица, юридические лица.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От имени Российской Федерации, субъектов Российской Федерации, муниципальных образований в водных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своих полномочий, установленных нормативными правовыми актами.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bookmarkStart w:id="2" w:name="Par136"/>
      <w:bookmarkEnd w:id="2"/>
      <w:r w:rsidRPr="007A7B83">
        <w:rPr>
          <w:rFonts w:ascii="Times New Roman" w:hAnsi="Times New Roman" w:cs="Times New Roman"/>
          <w:sz w:val="24"/>
          <w:szCs w:val="24"/>
        </w:rPr>
        <w:t>Статья 7.1. Водохозяйственные мероприятия и мероприятия по охране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введена</w:t>
      </w:r>
      <w:proofErr w:type="gramEnd"/>
      <w:r w:rsidRPr="007A7B83">
        <w:rPr>
          <w:rFonts w:ascii="Times New Roman" w:hAnsi="Times New Roman" w:cs="Times New Roman"/>
          <w:sz w:val="24"/>
          <w:szCs w:val="24"/>
        </w:rPr>
        <w:t xml:space="preserve"> Федеральным </w:t>
      </w:r>
      <w:hyperlink r:id="rId17"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Водохозяйственные мероприятия и мероприятия по охране водных объектов, находящихся в государственной или муниципальной собственности, осуществляются органами государственной власти, органами местного самоуправления в пределах их полномочий в соответствии со </w:t>
      </w:r>
      <w:hyperlink w:anchor="Par347" w:history="1">
        <w:r w:rsidRPr="007A7B83">
          <w:rPr>
            <w:rFonts w:ascii="Times New Roman" w:hAnsi="Times New Roman" w:cs="Times New Roman"/>
            <w:sz w:val="24"/>
            <w:szCs w:val="24"/>
          </w:rPr>
          <w:t>статьями 24</w:t>
        </w:r>
      </w:hyperlink>
      <w:r w:rsidRPr="007A7B83">
        <w:rPr>
          <w:rFonts w:ascii="Times New Roman" w:hAnsi="Times New Roman" w:cs="Times New Roman"/>
          <w:sz w:val="24"/>
          <w:szCs w:val="24"/>
        </w:rPr>
        <w:t xml:space="preserve"> - </w:t>
      </w:r>
      <w:hyperlink w:anchor="Par442" w:history="1">
        <w:r w:rsidRPr="007A7B83">
          <w:rPr>
            <w:rFonts w:ascii="Times New Roman" w:hAnsi="Times New Roman" w:cs="Times New Roman"/>
            <w:sz w:val="24"/>
            <w:szCs w:val="24"/>
          </w:rPr>
          <w:t>27</w:t>
        </w:r>
      </w:hyperlink>
      <w:r w:rsidRPr="007A7B83">
        <w:rPr>
          <w:rFonts w:ascii="Times New Roman" w:hAnsi="Times New Roman" w:cs="Times New Roman"/>
          <w:sz w:val="24"/>
          <w:szCs w:val="24"/>
        </w:rPr>
        <w:t xml:space="preserve"> настоящего Кодекса или лицами, использующими водные объекты в соответствии с настоящим Кодексом.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 xml:space="preserve">Закупки работ на выполнение водохозяйственных мероприятий и мероприятий по охране водных объектов, находящихся в государственной или муниципальной собственности, для обеспечения государственных и муниципальных нужд органами государственной власти, органами местного самоуправления осуществляются в соответствии с </w:t>
      </w:r>
      <w:hyperlink r:id="rId18"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за исключением закупок товаров, работ и услуг, осуществляемых</w:t>
      </w:r>
      <w:proofErr w:type="gramEnd"/>
      <w:r w:rsidRPr="007A7B83">
        <w:rPr>
          <w:rFonts w:ascii="Times New Roman" w:hAnsi="Times New Roman" w:cs="Times New Roman"/>
          <w:sz w:val="24"/>
          <w:szCs w:val="24"/>
        </w:rPr>
        <w:t xml:space="preserve"> юридическими лицами и физическими лицами, не являющимися субъектами регулирования указанного законодательства.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2 в ред. Федерального </w:t>
      </w:r>
      <w:hyperlink r:id="rId1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28.12.2013 N 396-ФЗ)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Title"/>
        <w:jc w:val="center"/>
        <w:outlineLvl w:val="0"/>
        <w:rPr>
          <w:rFonts w:ascii="Times New Roman" w:hAnsi="Times New Roman" w:cs="Times New Roman"/>
          <w:sz w:val="24"/>
          <w:szCs w:val="24"/>
        </w:rPr>
      </w:pPr>
      <w:r w:rsidRPr="007A7B83">
        <w:rPr>
          <w:rFonts w:ascii="Times New Roman" w:hAnsi="Times New Roman" w:cs="Times New Roman"/>
          <w:sz w:val="24"/>
          <w:szCs w:val="24"/>
        </w:rPr>
        <w:t>Глава 2. ПРАВО СОБСТВЕННОСТИ И ИНЫЕ ПРАВА НА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8. Право собственности на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Водные объекты находятся в собственности Российской Федерации (федеральной собственности), за исключением случаев, установленных </w:t>
      </w:r>
      <w:hyperlink w:anchor="Par149" w:history="1">
        <w:r w:rsidRPr="007A7B83">
          <w:rPr>
            <w:rFonts w:ascii="Times New Roman" w:hAnsi="Times New Roman" w:cs="Times New Roman"/>
            <w:sz w:val="24"/>
            <w:szCs w:val="24"/>
          </w:rPr>
          <w:t>частью 2</w:t>
        </w:r>
      </w:hyperlink>
      <w:r w:rsidRPr="007A7B83">
        <w:rPr>
          <w:rFonts w:ascii="Times New Roman" w:hAnsi="Times New Roman" w:cs="Times New Roman"/>
          <w:sz w:val="24"/>
          <w:szCs w:val="24"/>
        </w:rPr>
        <w:t xml:space="preserve"> настоящей статьи.</w:t>
      </w:r>
    </w:p>
    <w:p w:rsidR="007A7B83" w:rsidRPr="007A7B83" w:rsidRDefault="007A7B83" w:rsidP="007A7B83">
      <w:pPr>
        <w:pStyle w:val="ConsPlusNormal"/>
        <w:ind w:firstLine="540"/>
        <w:jc w:val="both"/>
        <w:rPr>
          <w:rFonts w:ascii="Times New Roman" w:hAnsi="Times New Roman" w:cs="Times New Roman"/>
          <w:sz w:val="24"/>
          <w:szCs w:val="24"/>
        </w:rPr>
      </w:pPr>
      <w:bookmarkStart w:id="3" w:name="Par149"/>
      <w:bookmarkEnd w:id="3"/>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 xml:space="preserve">Пруд, обводненный карьер, расположенные в границах земельного участка, принадлежащего на праве собственности субъекту Российской Федерации, муниципальному образованию, физическому лицу, юридическому лицу, находятся соответственно в собственности субъекта Российской Федерации, муниципального образования, физического лица, юридического лица, если иное не установлено федеральными </w:t>
      </w:r>
      <w:hyperlink r:id="rId20" w:history="1">
        <w:r w:rsidRPr="007A7B83">
          <w:rPr>
            <w:rFonts w:ascii="Times New Roman" w:hAnsi="Times New Roman" w:cs="Times New Roman"/>
            <w:sz w:val="24"/>
            <w:szCs w:val="24"/>
          </w:rPr>
          <w:t>законами</w:t>
        </w:r>
      </w:hyperlink>
      <w:r w:rsidRPr="007A7B83">
        <w:rPr>
          <w:rFonts w:ascii="Times New Roman" w:hAnsi="Times New Roman" w:cs="Times New Roman"/>
          <w:sz w:val="24"/>
          <w:szCs w:val="24"/>
        </w:rPr>
        <w:t>.</w:t>
      </w:r>
      <w:proofErr w:type="gramEnd"/>
    </w:p>
    <w:p w:rsidR="007A7B83" w:rsidRPr="007A7B83" w:rsidRDefault="007A7B83" w:rsidP="007A7B83">
      <w:pPr>
        <w:pStyle w:val="ConsPlusNormal"/>
        <w:ind w:firstLine="540"/>
        <w:jc w:val="both"/>
        <w:rPr>
          <w:rFonts w:ascii="Times New Roman" w:hAnsi="Times New Roman" w:cs="Times New Roman"/>
          <w:sz w:val="24"/>
          <w:szCs w:val="24"/>
        </w:rPr>
      </w:pPr>
      <w:bookmarkStart w:id="4" w:name="Par150"/>
      <w:bookmarkEnd w:id="4"/>
      <w:r w:rsidRPr="007A7B83">
        <w:rPr>
          <w:rFonts w:ascii="Times New Roman" w:hAnsi="Times New Roman" w:cs="Times New Roman"/>
          <w:sz w:val="24"/>
          <w:szCs w:val="24"/>
        </w:rPr>
        <w:t>3. Право собственности Российской Федерации, субъекта Российской Федерации, муниципального образования, физического лица, юридического лица на пруд, обводненный карьер прекращается одновременно с прекращением права собственности на соответствующий земельный участок, в границах которого расположены такие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Пруд, обводненный карьер, указанные в </w:t>
      </w:r>
      <w:hyperlink w:anchor="Par150" w:history="1">
        <w:r w:rsidRPr="007A7B83">
          <w:rPr>
            <w:rFonts w:ascii="Times New Roman" w:hAnsi="Times New Roman" w:cs="Times New Roman"/>
            <w:sz w:val="24"/>
            <w:szCs w:val="24"/>
          </w:rPr>
          <w:t>части 3</w:t>
        </w:r>
      </w:hyperlink>
      <w:r w:rsidRPr="007A7B83">
        <w:rPr>
          <w:rFonts w:ascii="Times New Roman" w:hAnsi="Times New Roman" w:cs="Times New Roman"/>
          <w:sz w:val="24"/>
          <w:szCs w:val="24"/>
        </w:rPr>
        <w:t xml:space="preserve"> настоящей статьи, могут отчуждаться в соответствии с гражданским законодательством и земельным законодательством. Не допускается отчуждение таких водных объектов без отчуждения земельных участков, в границах которых они расположены. Данные земельные участки разделу не подлежат, если в результате такого раздела требуется раздел пруда, обводненного карьера.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Естественное изменение русла реки не влечет за собой прекращение права собственности Российской Федерации на этот водный объект.</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Формы собственности на подземные водные объекты определяются </w:t>
      </w:r>
      <w:hyperlink r:id="rId21"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недрах.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9. Право пользования водными объектами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Физические лица, юридические лица приобретают право пользования поверхностными водными объектами по основаниям и в порядке, которые установлены </w:t>
      </w:r>
      <w:hyperlink w:anchor="Par176" w:history="1">
        <w:r w:rsidRPr="007A7B83">
          <w:rPr>
            <w:rFonts w:ascii="Times New Roman" w:hAnsi="Times New Roman" w:cs="Times New Roman"/>
            <w:sz w:val="24"/>
            <w:szCs w:val="24"/>
          </w:rPr>
          <w:t>главой 3</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Естественное изменение русла реки не влечет за собой изменение или прекращение права пользования этим водным объектом, если из существа правоотношения и настоящего Кодекса не следует иное.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3. Физические лица, юридические лица приобретают право пользования подземными водными объектами по основаниям и в порядке, которые установлены </w:t>
      </w:r>
      <w:hyperlink r:id="rId22"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недрах.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10. Прекращение права пользования водными объектами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Право пользования поверхностными водными объектами прекращается по основаниям и в порядке, которые установлены гражданским законодательством и настоящим Кодексом, а также по основаниям, установленным </w:t>
      </w:r>
      <w:hyperlink r:id="rId23"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о концессионных соглашениях и </w:t>
      </w:r>
      <w:hyperlink r:id="rId24"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о государственно-частном партнерстве, </w:t>
      </w:r>
      <w:proofErr w:type="spellStart"/>
      <w:r w:rsidRPr="007A7B83">
        <w:rPr>
          <w:rFonts w:ascii="Times New Roman" w:hAnsi="Times New Roman" w:cs="Times New Roman"/>
          <w:sz w:val="24"/>
          <w:szCs w:val="24"/>
        </w:rPr>
        <w:t>муниципально-частном</w:t>
      </w:r>
      <w:proofErr w:type="spellEnd"/>
      <w:r w:rsidRPr="007A7B83">
        <w:rPr>
          <w:rFonts w:ascii="Times New Roman" w:hAnsi="Times New Roman" w:cs="Times New Roman"/>
          <w:sz w:val="24"/>
          <w:szCs w:val="24"/>
        </w:rPr>
        <w:t xml:space="preserve"> партнерстве.</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Федеральных законов от 14.07.2008 </w:t>
      </w:r>
      <w:hyperlink r:id="rId25" w:history="1">
        <w:r w:rsidRPr="007A7B83">
          <w:rPr>
            <w:rFonts w:ascii="Times New Roman" w:hAnsi="Times New Roman" w:cs="Times New Roman"/>
            <w:sz w:val="24"/>
            <w:szCs w:val="24"/>
          </w:rPr>
          <w:t>N 118-ФЗ</w:t>
        </w:r>
      </w:hyperlink>
      <w:r w:rsidRPr="007A7B83">
        <w:rPr>
          <w:rFonts w:ascii="Times New Roman" w:hAnsi="Times New Roman" w:cs="Times New Roman"/>
          <w:sz w:val="24"/>
          <w:szCs w:val="24"/>
        </w:rPr>
        <w:t xml:space="preserve">, от 13.07.2015 </w:t>
      </w:r>
      <w:hyperlink r:id="rId26" w:history="1">
        <w:r w:rsidRPr="007A7B83">
          <w:rPr>
            <w:rFonts w:ascii="Times New Roman" w:hAnsi="Times New Roman" w:cs="Times New Roman"/>
            <w:sz w:val="24"/>
            <w:szCs w:val="24"/>
          </w:rPr>
          <w:t>N 224-ФЗ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Право пользования подземными водными объектами прекращается по основаниям и в порядке, которые установлены </w:t>
      </w:r>
      <w:hyperlink r:id="rId27"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недрах.</w:t>
      </w:r>
    </w:p>
    <w:p w:rsidR="007A7B83" w:rsidRPr="007A7B83" w:rsidRDefault="007A7B83" w:rsidP="007A7B83">
      <w:pPr>
        <w:pStyle w:val="ConsPlusNormal"/>
        <w:ind w:firstLine="540"/>
        <w:jc w:val="both"/>
        <w:rPr>
          <w:rFonts w:ascii="Times New Roman" w:hAnsi="Times New Roman" w:cs="Times New Roman"/>
          <w:sz w:val="24"/>
          <w:szCs w:val="24"/>
        </w:rPr>
      </w:pPr>
      <w:bookmarkStart w:id="5" w:name="Par166"/>
      <w:bookmarkEnd w:id="5"/>
      <w:r w:rsidRPr="007A7B83">
        <w:rPr>
          <w:rFonts w:ascii="Times New Roman" w:hAnsi="Times New Roman" w:cs="Times New Roman"/>
          <w:sz w:val="24"/>
          <w:szCs w:val="24"/>
        </w:rPr>
        <w:t>3. Основанием принудительного прекращения права пользования водным объектом по решению суда является: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нецелевое использование водного объекта;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использование водного объекта с нарушением законодательства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неиспользование водного объекта в установленные договором водопользования или решением о предоставлении водного объекта в пользование сроки.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Принудительное прекращение права пользования водными объектами в случаях возникновения необходимости их использования для государственных или муниципальных нужд осуществляется исполнительными органами государственной власти или органами местного самоуправления в пределах их компетенции в соответствии с федеральными законами.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Предъявлению требования о прекращении права пользования водным объектом по основаниям, предусмотренным </w:t>
      </w:r>
      <w:hyperlink w:anchor="Par166" w:history="1">
        <w:r w:rsidRPr="007A7B83">
          <w:rPr>
            <w:rFonts w:ascii="Times New Roman" w:hAnsi="Times New Roman" w:cs="Times New Roman"/>
            <w:sz w:val="24"/>
            <w:szCs w:val="24"/>
          </w:rPr>
          <w:t>частью 3</w:t>
        </w:r>
      </w:hyperlink>
      <w:r w:rsidRPr="007A7B83">
        <w:rPr>
          <w:rFonts w:ascii="Times New Roman" w:hAnsi="Times New Roman" w:cs="Times New Roman"/>
          <w:sz w:val="24"/>
          <w:szCs w:val="24"/>
        </w:rPr>
        <w:t xml:space="preserve"> настоящей статьи, должно предшествовать вынесение предупреждения исполнительным органом государственной власти или органом местного самоуправления, </w:t>
      </w:r>
      <w:proofErr w:type="gramStart"/>
      <w:r w:rsidRPr="007A7B83">
        <w:rPr>
          <w:rFonts w:ascii="Times New Roman" w:hAnsi="Times New Roman" w:cs="Times New Roman"/>
          <w:sz w:val="24"/>
          <w:szCs w:val="24"/>
        </w:rPr>
        <w:t>предусмотренными</w:t>
      </w:r>
      <w:proofErr w:type="gramEnd"/>
      <w:r w:rsidRPr="007A7B83">
        <w:rPr>
          <w:rFonts w:ascii="Times New Roman" w:hAnsi="Times New Roman" w:cs="Times New Roman"/>
          <w:sz w:val="24"/>
          <w:szCs w:val="24"/>
        </w:rPr>
        <w:t xml:space="preserve">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w:t>
      </w:r>
      <w:hyperlink r:id="rId28" w:history="1">
        <w:r w:rsidRPr="007A7B83">
          <w:rPr>
            <w:rFonts w:ascii="Times New Roman" w:hAnsi="Times New Roman" w:cs="Times New Roman"/>
            <w:sz w:val="24"/>
            <w:szCs w:val="24"/>
          </w:rPr>
          <w:t>Форма</w:t>
        </w:r>
      </w:hyperlink>
      <w:r w:rsidRPr="007A7B83">
        <w:rPr>
          <w:rFonts w:ascii="Times New Roman" w:hAnsi="Times New Roman" w:cs="Times New Roman"/>
          <w:sz w:val="24"/>
          <w:szCs w:val="24"/>
        </w:rPr>
        <w:t xml:space="preserve"> предупреждения устанавливается 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При прекращении права пользования водным объектом водопользователь обязан:</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прекратить в установленный срок использование водного объекта;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обеспечить консервацию или ликвидацию гидротехнических и иных сооружений, расположенных на водных объектах, осуществить природоохранные мероприятия, связанные с прекращением использования водного объекта.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Title"/>
        <w:jc w:val="center"/>
        <w:outlineLvl w:val="0"/>
        <w:rPr>
          <w:rFonts w:ascii="Times New Roman" w:hAnsi="Times New Roman" w:cs="Times New Roman"/>
          <w:sz w:val="24"/>
          <w:szCs w:val="24"/>
        </w:rPr>
      </w:pPr>
      <w:bookmarkStart w:id="6" w:name="Par176"/>
      <w:bookmarkEnd w:id="6"/>
      <w:r w:rsidRPr="007A7B83">
        <w:rPr>
          <w:rFonts w:ascii="Times New Roman" w:hAnsi="Times New Roman" w:cs="Times New Roman"/>
          <w:sz w:val="24"/>
          <w:szCs w:val="24"/>
        </w:rPr>
        <w:t>Глава 3. ДОГОВОР ВОДОПОЛЬЗОВАНИЯ. РЕШЕНИЕ О ПРЕДОСТАВЛЕНИИ</w:t>
      </w:r>
    </w:p>
    <w:p w:rsidR="007A7B83" w:rsidRPr="007A7B83" w:rsidRDefault="007A7B83" w:rsidP="007A7B83">
      <w:pPr>
        <w:pStyle w:val="ConsPlusTitle"/>
        <w:jc w:val="center"/>
        <w:rPr>
          <w:rFonts w:ascii="Times New Roman" w:hAnsi="Times New Roman" w:cs="Times New Roman"/>
          <w:sz w:val="24"/>
          <w:szCs w:val="24"/>
        </w:rPr>
      </w:pPr>
      <w:r w:rsidRPr="007A7B83">
        <w:rPr>
          <w:rFonts w:ascii="Times New Roman" w:hAnsi="Times New Roman" w:cs="Times New Roman"/>
          <w:sz w:val="24"/>
          <w:szCs w:val="24"/>
        </w:rPr>
        <w:t>ВОДНОГО ОБЪЕКТА В ПОЛЬЗОВАНИЕ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примечание.</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Водопользователи, осуществляющие использование водных объектов на основании решений Правительства РФ или решений органов исполнительной власти субъектов Российской Федерации либо лицензий на водопользование и договоров пользования водными объектами, соответственно принятых, выданных и заключенных до введения в действие Водного </w:t>
      </w:r>
      <w:hyperlink r:id="rId29" w:history="1">
        <w:r w:rsidRPr="007A7B83">
          <w:rPr>
            <w:rFonts w:ascii="Times New Roman" w:hAnsi="Times New Roman" w:cs="Times New Roman"/>
            <w:sz w:val="24"/>
            <w:szCs w:val="24"/>
          </w:rPr>
          <w:t>кодекса</w:t>
        </w:r>
      </w:hyperlink>
      <w:r w:rsidRPr="007A7B83">
        <w:rPr>
          <w:rFonts w:ascii="Times New Roman" w:hAnsi="Times New Roman" w:cs="Times New Roman"/>
          <w:sz w:val="24"/>
          <w:szCs w:val="24"/>
        </w:rPr>
        <w:t xml:space="preserve"> РФ, сохраняют права долгосрочного или краткосрочного пользования водными объектами на основании лицензий на водопользование и договоров пользования водными объектами до истечения срока</w:t>
      </w:r>
      <w:proofErr w:type="gramEnd"/>
      <w:r w:rsidRPr="007A7B83">
        <w:rPr>
          <w:rFonts w:ascii="Times New Roman" w:hAnsi="Times New Roman" w:cs="Times New Roman"/>
          <w:sz w:val="24"/>
          <w:szCs w:val="24"/>
        </w:rPr>
        <w:t xml:space="preserve"> действия таких лицензий и договоров (Федеральный </w:t>
      </w:r>
      <w:hyperlink r:id="rId30"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03.06.2006 N 73-ФЗ).</w:t>
      </w: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lastRenderedPageBreak/>
        <w:t>Статья 11. Предоставление водных объектов в пользование на основании договора водопользования или решения о предоставлении водного объекта в пользование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7" w:name="Par185"/>
      <w:bookmarkEnd w:id="7"/>
      <w:r w:rsidRPr="007A7B83">
        <w:rPr>
          <w:rFonts w:ascii="Times New Roman" w:hAnsi="Times New Roman" w:cs="Times New Roman"/>
          <w:sz w:val="24"/>
          <w:szCs w:val="24"/>
        </w:rPr>
        <w:t xml:space="preserve">1. На основании договоров водопользования, если иное не предусмотрено </w:t>
      </w:r>
      <w:hyperlink w:anchor="Par189" w:history="1">
        <w:r w:rsidRPr="007A7B83">
          <w:rPr>
            <w:rFonts w:ascii="Times New Roman" w:hAnsi="Times New Roman" w:cs="Times New Roman"/>
            <w:sz w:val="24"/>
            <w:szCs w:val="24"/>
          </w:rPr>
          <w:t>частями 2</w:t>
        </w:r>
      </w:hyperlink>
      <w:r w:rsidRPr="007A7B83">
        <w:rPr>
          <w:rFonts w:ascii="Times New Roman" w:hAnsi="Times New Roman" w:cs="Times New Roman"/>
          <w:sz w:val="24"/>
          <w:szCs w:val="24"/>
        </w:rPr>
        <w:t xml:space="preserve"> и </w:t>
      </w:r>
      <w:hyperlink w:anchor="Par208" w:history="1">
        <w:r w:rsidRPr="007A7B83">
          <w:rPr>
            <w:rFonts w:ascii="Times New Roman" w:hAnsi="Times New Roman" w:cs="Times New Roman"/>
            <w:sz w:val="24"/>
            <w:szCs w:val="24"/>
          </w:rPr>
          <w:t>3</w:t>
        </w:r>
      </w:hyperlink>
      <w:r w:rsidRPr="007A7B83">
        <w:rPr>
          <w:rFonts w:ascii="Times New Roman" w:hAnsi="Times New Roman" w:cs="Times New Roman"/>
          <w:sz w:val="24"/>
          <w:szCs w:val="24"/>
        </w:rPr>
        <w:t xml:space="preserve"> настоящей статьи, водные объекты, находящиеся в федеральной собственности, собственности субъектов Российской Федерации, собственности муниципальных образований, предоставляются в пользование </w:t>
      </w:r>
      <w:proofErr w:type="gramStart"/>
      <w:r w:rsidRPr="007A7B83">
        <w:rPr>
          <w:rFonts w:ascii="Times New Roman" w:hAnsi="Times New Roman" w:cs="Times New Roman"/>
          <w:sz w:val="24"/>
          <w:szCs w:val="24"/>
        </w:rPr>
        <w:t>для</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забора (изъятия) водных ресурсов из поверхностных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использования акватории водных объектов, в том числе для рекреационных целей;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использования водных объектов без забора (изъятия) водных ресурсов для целей производства электрической энергии.</w:t>
      </w:r>
    </w:p>
    <w:p w:rsidR="007A7B83" w:rsidRPr="007A7B83" w:rsidRDefault="007A7B83" w:rsidP="007A7B83">
      <w:pPr>
        <w:pStyle w:val="ConsPlusNormal"/>
        <w:ind w:firstLine="540"/>
        <w:jc w:val="both"/>
        <w:rPr>
          <w:rFonts w:ascii="Times New Roman" w:hAnsi="Times New Roman" w:cs="Times New Roman"/>
          <w:sz w:val="24"/>
          <w:szCs w:val="24"/>
        </w:rPr>
      </w:pPr>
      <w:bookmarkStart w:id="8" w:name="Par189"/>
      <w:bookmarkEnd w:id="8"/>
      <w:r w:rsidRPr="007A7B83">
        <w:rPr>
          <w:rFonts w:ascii="Times New Roman" w:hAnsi="Times New Roman" w:cs="Times New Roman"/>
          <w:sz w:val="24"/>
          <w:szCs w:val="24"/>
        </w:rPr>
        <w:t xml:space="preserve">2. На основании решений о предоставлении водных объектов в пользование, если иное не предусмотрено </w:t>
      </w:r>
      <w:hyperlink w:anchor="Par208" w:history="1">
        <w:r w:rsidRPr="007A7B83">
          <w:rPr>
            <w:rFonts w:ascii="Times New Roman" w:hAnsi="Times New Roman" w:cs="Times New Roman"/>
            <w:sz w:val="24"/>
            <w:szCs w:val="24"/>
          </w:rPr>
          <w:t>частью 3</w:t>
        </w:r>
      </w:hyperlink>
      <w:r w:rsidRPr="007A7B83">
        <w:rPr>
          <w:rFonts w:ascii="Times New Roman" w:hAnsi="Times New Roman" w:cs="Times New Roman"/>
          <w:sz w:val="24"/>
          <w:szCs w:val="24"/>
        </w:rPr>
        <w:t xml:space="preserve"> настоящей статьи, водные объекты, находящиеся в федеральной собственности, собственности субъектов Российской Федерации, собственности муниципальных образований, предоставляются в пользование </w:t>
      </w:r>
      <w:proofErr w:type="gramStart"/>
      <w:r w:rsidRPr="007A7B83">
        <w:rPr>
          <w:rFonts w:ascii="Times New Roman" w:hAnsi="Times New Roman" w:cs="Times New Roman"/>
          <w:sz w:val="24"/>
          <w:szCs w:val="24"/>
        </w:rPr>
        <w:t>для</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обеспечения обороны страны и безопасности государства;</w:t>
      </w:r>
    </w:p>
    <w:p w:rsidR="007A7B83" w:rsidRPr="007A7B83" w:rsidRDefault="007A7B83" w:rsidP="007A7B83">
      <w:pPr>
        <w:pStyle w:val="ConsPlusNormal"/>
        <w:ind w:firstLine="540"/>
        <w:jc w:val="both"/>
        <w:rPr>
          <w:rFonts w:ascii="Times New Roman" w:hAnsi="Times New Roman" w:cs="Times New Roman"/>
          <w:sz w:val="24"/>
          <w:szCs w:val="24"/>
        </w:rPr>
      </w:pPr>
      <w:bookmarkStart w:id="9" w:name="Par191"/>
      <w:bookmarkEnd w:id="9"/>
      <w:r w:rsidRPr="007A7B83">
        <w:rPr>
          <w:rFonts w:ascii="Times New Roman" w:hAnsi="Times New Roman" w:cs="Times New Roman"/>
          <w:sz w:val="24"/>
          <w:szCs w:val="24"/>
        </w:rPr>
        <w:t>2) сброса сточных, в том числе дренажных,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31"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строительства причалов, судоподъемных и судоремонтных сооружений;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3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создания стационарных и (или) плавучих платформ, искусственных островов на землях, покрытых поверхностными водами;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14.07.2008 </w:t>
      </w:r>
      <w:hyperlink r:id="rId33" w:history="1">
        <w:r w:rsidRPr="007A7B83">
          <w:rPr>
            <w:rFonts w:ascii="Times New Roman" w:hAnsi="Times New Roman" w:cs="Times New Roman"/>
            <w:sz w:val="24"/>
            <w:szCs w:val="24"/>
          </w:rPr>
          <w:t>N 118-ФЗ</w:t>
        </w:r>
      </w:hyperlink>
      <w:r w:rsidRPr="007A7B83">
        <w:rPr>
          <w:rFonts w:ascii="Times New Roman" w:hAnsi="Times New Roman" w:cs="Times New Roman"/>
          <w:sz w:val="24"/>
          <w:szCs w:val="24"/>
        </w:rPr>
        <w:t xml:space="preserve">, от 19.07.2011 </w:t>
      </w:r>
      <w:hyperlink r:id="rId34" w:history="1">
        <w:r w:rsidRPr="007A7B83">
          <w:rPr>
            <w:rFonts w:ascii="Times New Roman" w:hAnsi="Times New Roman" w:cs="Times New Roman"/>
            <w:sz w:val="24"/>
            <w:szCs w:val="24"/>
          </w:rPr>
          <w:t>N 246-ФЗ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строительства гидротехнических сооружений, мостов, а также подводных и подземных переходов, трубопроводов, подводных линий связи, других линейных объектов, если такое строительство связано с изменением дна и берегов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5 в ред. Федерального </w:t>
      </w:r>
      <w:hyperlink r:id="rId3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разведки и добычи полезных ископаемых;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проведения дноуглубительных, взрывных, буровых и других работ, связанных с изменением дна и берегов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подъема затонувших судов;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сплава древесины в плотах и с применением кошелей;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3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04.12.2006 N 201-ФЗ)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забора (изъятия) водных ресурсов для орошения земель сельскохозяйственного назначения (в том числе лугов и пастбищ);</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организованного отдыха детей, а также организованного отдыха ветеранов, граждан пожилого возраста, инвалидов;</w:t>
      </w:r>
    </w:p>
    <w:p w:rsidR="007A7B83" w:rsidRPr="007A7B83" w:rsidRDefault="007A7B83" w:rsidP="007A7B83">
      <w:pPr>
        <w:pStyle w:val="ConsPlusNormal"/>
        <w:ind w:firstLine="540"/>
        <w:jc w:val="both"/>
        <w:rPr>
          <w:rFonts w:ascii="Times New Roman" w:hAnsi="Times New Roman" w:cs="Times New Roman"/>
          <w:sz w:val="24"/>
          <w:szCs w:val="24"/>
        </w:rPr>
      </w:pPr>
      <w:bookmarkStart w:id="10" w:name="Par206"/>
      <w:bookmarkEnd w:id="10"/>
      <w:r w:rsidRPr="007A7B83">
        <w:rPr>
          <w:rFonts w:ascii="Times New Roman" w:hAnsi="Times New Roman" w:cs="Times New Roman"/>
          <w:sz w:val="24"/>
          <w:szCs w:val="24"/>
        </w:rPr>
        <w:t xml:space="preserve">12) забора (изъятия) водных ресурсов из поверхностных водных объектов и их сброса при осуществлении </w:t>
      </w:r>
      <w:proofErr w:type="spellStart"/>
      <w:r w:rsidRPr="007A7B83">
        <w:rPr>
          <w:rFonts w:ascii="Times New Roman" w:hAnsi="Times New Roman" w:cs="Times New Roman"/>
          <w:sz w:val="24"/>
          <w:szCs w:val="24"/>
        </w:rPr>
        <w:t>аквакультуры</w:t>
      </w:r>
      <w:proofErr w:type="spellEnd"/>
      <w:r w:rsidRPr="007A7B83">
        <w:rPr>
          <w:rFonts w:ascii="Times New Roman" w:hAnsi="Times New Roman" w:cs="Times New Roman"/>
          <w:sz w:val="24"/>
          <w:szCs w:val="24"/>
        </w:rPr>
        <w:t xml:space="preserve"> (рыбоводства).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12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37"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02.07.2013 N 148-ФЗ)</w:t>
      </w:r>
    </w:p>
    <w:p w:rsidR="007A7B83" w:rsidRPr="007A7B83" w:rsidRDefault="007A7B83" w:rsidP="007A7B83">
      <w:pPr>
        <w:pStyle w:val="ConsPlusNormal"/>
        <w:ind w:firstLine="540"/>
        <w:jc w:val="both"/>
        <w:rPr>
          <w:rFonts w:ascii="Times New Roman" w:hAnsi="Times New Roman" w:cs="Times New Roman"/>
          <w:sz w:val="24"/>
          <w:szCs w:val="24"/>
        </w:rPr>
      </w:pPr>
      <w:bookmarkStart w:id="11" w:name="Par208"/>
      <w:bookmarkEnd w:id="11"/>
      <w:r w:rsidRPr="007A7B83">
        <w:rPr>
          <w:rFonts w:ascii="Times New Roman" w:hAnsi="Times New Roman" w:cs="Times New Roman"/>
          <w:sz w:val="24"/>
          <w:szCs w:val="24"/>
        </w:rPr>
        <w:t xml:space="preserve">3. Не требуется заключение договора водопользования или принятие решения о предоставлении водного объекта в пользование в случае, если водный объект используется </w:t>
      </w:r>
      <w:proofErr w:type="gramStart"/>
      <w:r w:rsidRPr="007A7B83">
        <w:rPr>
          <w:rFonts w:ascii="Times New Roman" w:hAnsi="Times New Roman" w:cs="Times New Roman"/>
          <w:sz w:val="24"/>
          <w:szCs w:val="24"/>
        </w:rPr>
        <w:t>для</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судоходства (в том числе морского судоходства), плавания маломерных судов;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осуществления разового взлета, разовой посадки воздушных судов;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забора (изъятия) из подземного водного объекта водных ресурсов, в том числе водных ресурсов, содержащих полезные ископаемые и (или) являющихся природными лечебными ресурсами, а также термальных вод;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забора (изъятия) водных ресурсов в целях обеспечения пожарной безопасности, а также предотвращения чрезвычайных ситуаций и ликвидации их последствий;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5) забора (изъятия) водных ресурсов для санитарных, экологических и (или) судоходных попусков (сбросов воды);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забора (изъятия) водных ресурсов судами в целях обеспечения работы судовых механизмов, устройств и технических средств;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7) осуществления </w:t>
      </w:r>
      <w:proofErr w:type="spellStart"/>
      <w:r w:rsidRPr="007A7B83">
        <w:rPr>
          <w:rFonts w:ascii="Times New Roman" w:hAnsi="Times New Roman" w:cs="Times New Roman"/>
          <w:sz w:val="24"/>
          <w:szCs w:val="24"/>
        </w:rPr>
        <w:t>аквакультуры</w:t>
      </w:r>
      <w:proofErr w:type="spellEnd"/>
      <w:r w:rsidRPr="007A7B83">
        <w:rPr>
          <w:rFonts w:ascii="Times New Roman" w:hAnsi="Times New Roman" w:cs="Times New Roman"/>
          <w:sz w:val="24"/>
          <w:szCs w:val="24"/>
        </w:rPr>
        <w:t xml:space="preserve"> (рыбоводства) и акклиматизации водных биологических ресурсов;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28.12.2010 </w:t>
      </w:r>
      <w:hyperlink r:id="rId38" w:history="1">
        <w:r w:rsidRPr="007A7B83">
          <w:rPr>
            <w:rFonts w:ascii="Times New Roman" w:hAnsi="Times New Roman" w:cs="Times New Roman"/>
            <w:sz w:val="24"/>
            <w:szCs w:val="24"/>
          </w:rPr>
          <w:t>N 420-ФЗ</w:t>
        </w:r>
      </w:hyperlink>
      <w:r w:rsidRPr="007A7B83">
        <w:rPr>
          <w:rFonts w:ascii="Times New Roman" w:hAnsi="Times New Roman" w:cs="Times New Roman"/>
          <w:sz w:val="24"/>
          <w:szCs w:val="24"/>
        </w:rPr>
        <w:t xml:space="preserve">, от 02.07.2013 </w:t>
      </w:r>
      <w:hyperlink r:id="rId39" w:history="1">
        <w:r w:rsidRPr="007A7B83">
          <w:rPr>
            <w:rFonts w:ascii="Times New Roman" w:hAnsi="Times New Roman" w:cs="Times New Roman"/>
            <w:sz w:val="24"/>
            <w:szCs w:val="24"/>
          </w:rPr>
          <w:t>N 148-ФЗ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проведения государственного мониторинга водных объектов и других природных ресурсов;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проведения геологического изучения, а также геофизических, геодезических, картографических, топографических, гидрографических, водолазных работ;</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рыболовства, охоты;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28.12.2010 </w:t>
      </w:r>
      <w:hyperlink r:id="rId40" w:history="1">
        <w:r w:rsidRPr="007A7B83">
          <w:rPr>
            <w:rFonts w:ascii="Times New Roman" w:hAnsi="Times New Roman" w:cs="Times New Roman"/>
            <w:sz w:val="24"/>
            <w:szCs w:val="24"/>
          </w:rPr>
          <w:t>N 420-ФЗ</w:t>
        </w:r>
      </w:hyperlink>
      <w:r w:rsidRPr="007A7B83">
        <w:rPr>
          <w:rFonts w:ascii="Times New Roman" w:hAnsi="Times New Roman" w:cs="Times New Roman"/>
          <w:sz w:val="24"/>
          <w:szCs w:val="24"/>
        </w:rPr>
        <w:t xml:space="preserve">, от 02.07.2013 </w:t>
      </w:r>
      <w:hyperlink r:id="rId41" w:history="1">
        <w:r w:rsidRPr="007A7B83">
          <w:rPr>
            <w:rFonts w:ascii="Times New Roman" w:hAnsi="Times New Roman" w:cs="Times New Roman"/>
            <w:sz w:val="24"/>
            <w:szCs w:val="24"/>
          </w:rPr>
          <w:t>N 148-ФЗ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11) осуществления традиционного природопользования в местах традиционного проживания коренных малочисленных </w:t>
      </w:r>
      <w:hyperlink r:id="rId42" w:history="1">
        <w:r w:rsidRPr="007A7B83">
          <w:rPr>
            <w:rFonts w:ascii="Times New Roman" w:hAnsi="Times New Roman" w:cs="Times New Roman"/>
            <w:sz w:val="24"/>
            <w:szCs w:val="24"/>
          </w:rPr>
          <w:t>народов</w:t>
        </w:r>
      </w:hyperlink>
      <w:r w:rsidRPr="007A7B83">
        <w:rPr>
          <w:rFonts w:ascii="Times New Roman" w:hAnsi="Times New Roman" w:cs="Times New Roman"/>
          <w:sz w:val="24"/>
          <w:szCs w:val="24"/>
        </w:rPr>
        <w:t xml:space="preserve"> Севера, Сибири и Дальнего Востока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12) санитарного, карантинного и другого контроля;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13) охраны окружающей среды, в том числе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14) научных, учебных целей;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15) разведки и добычи полезных ископаемых, строительства трубопроводов, дорог и линий электропередачи на болотах, за исключением болот, отнесенных к водно-болотным угодьям, а также болот, расположенных в поймах рек;</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4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16) полива садовых, огородных, дачных земельных участков, ведения личного подсобного хозяйства, а также водопоя, проведения работ по уходу за сельскохозяйственными животными;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17) купания и удовлетворения иных личных и бытовых нужд граждан в соответствии со </w:t>
      </w:r>
      <w:hyperlink w:anchor="Par117" w:history="1">
        <w:r w:rsidRPr="007A7B83">
          <w:rPr>
            <w:rFonts w:ascii="Times New Roman" w:hAnsi="Times New Roman" w:cs="Times New Roman"/>
            <w:sz w:val="24"/>
            <w:szCs w:val="24"/>
          </w:rPr>
          <w:t>статьей 6</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18) проведения дноуглубительных и других работ в акватории морского или речного порта, а также работ по содержанию внутренних водных путей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18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44"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19) создания искусственных земельных участков.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19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45"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14.07.2008 N 118-ФЗ, в ред. Федерального </w:t>
      </w:r>
      <w:hyperlink r:id="rId4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19.07.2011 N 246-ФЗ)</w:t>
      </w:r>
    </w:p>
    <w:p w:rsidR="007A7B83" w:rsidRPr="007A7B83" w:rsidRDefault="007A7B83" w:rsidP="007A7B83">
      <w:pPr>
        <w:pStyle w:val="ConsPlusNormal"/>
        <w:ind w:firstLine="540"/>
        <w:jc w:val="both"/>
        <w:rPr>
          <w:rFonts w:ascii="Times New Roman" w:hAnsi="Times New Roman" w:cs="Times New Roman"/>
          <w:sz w:val="24"/>
          <w:szCs w:val="24"/>
        </w:rPr>
      </w:pPr>
      <w:bookmarkStart w:id="12" w:name="Par233"/>
      <w:bookmarkEnd w:id="12"/>
      <w:r w:rsidRPr="007A7B83">
        <w:rPr>
          <w:rFonts w:ascii="Times New Roman" w:hAnsi="Times New Roman" w:cs="Times New Roman"/>
          <w:sz w:val="24"/>
          <w:szCs w:val="24"/>
        </w:rPr>
        <w:t xml:space="preserve">4. </w:t>
      </w:r>
      <w:proofErr w:type="gramStart"/>
      <w:r w:rsidRPr="007A7B83">
        <w:rPr>
          <w:rFonts w:ascii="Times New Roman" w:hAnsi="Times New Roman" w:cs="Times New Roman"/>
          <w:sz w:val="24"/>
          <w:szCs w:val="24"/>
        </w:rPr>
        <w:t xml:space="preserve">Предоставление водных объектов, находящихся в федеральной собственности, собственности субъектов Российской Федерации, собственности муниципальных образований, или частей таких водных объектов в пользование на основании договоров водопользования или решений о предоставлении водных объектов в пользование осуществляется соответственно исполнительными органами государственной власти и органами местного самоуправления в пределах их полномочий в соответствии со </w:t>
      </w:r>
      <w:hyperlink w:anchor="Par347" w:history="1">
        <w:r w:rsidRPr="007A7B83">
          <w:rPr>
            <w:rFonts w:ascii="Times New Roman" w:hAnsi="Times New Roman" w:cs="Times New Roman"/>
            <w:sz w:val="24"/>
            <w:szCs w:val="24"/>
          </w:rPr>
          <w:t>статьями 24</w:t>
        </w:r>
      </w:hyperlink>
      <w:r w:rsidRPr="007A7B83">
        <w:rPr>
          <w:rFonts w:ascii="Times New Roman" w:hAnsi="Times New Roman" w:cs="Times New Roman"/>
          <w:sz w:val="24"/>
          <w:szCs w:val="24"/>
        </w:rPr>
        <w:t xml:space="preserve"> - </w:t>
      </w:r>
      <w:hyperlink w:anchor="Par442" w:history="1">
        <w:r w:rsidRPr="007A7B83">
          <w:rPr>
            <w:rFonts w:ascii="Times New Roman" w:hAnsi="Times New Roman" w:cs="Times New Roman"/>
            <w:sz w:val="24"/>
            <w:szCs w:val="24"/>
          </w:rPr>
          <w:t>27</w:t>
        </w:r>
      </w:hyperlink>
      <w:r w:rsidRPr="007A7B83">
        <w:rPr>
          <w:rFonts w:ascii="Times New Roman" w:hAnsi="Times New Roman" w:cs="Times New Roman"/>
          <w:sz w:val="24"/>
          <w:szCs w:val="24"/>
        </w:rPr>
        <w:t xml:space="preserve"> настоящего Кодекса.</w:t>
      </w:r>
      <w:proofErr w:type="gramEnd"/>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12. Договор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По договору водопользования одна сторона - исполнительный орган государственной власти или орган местного самоуправления, предусмотренные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обязуется предоставить другой стороне - водопользователю водный объект или его часть в пользование за плату.</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К договору водопользования применяются положения об аренде, предусмотренные Гражданским </w:t>
      </w:r>
      <w:hyperlink r:id="rId47" w:history="1">
        <w:r w:rsidRPr="007A7B83">
          <w:rPr>
            <w:rFonts w:ascii="Times New Roman" w:hAnsi="Times New Roman" w:cs="Times New Roman"/>
            <w:sz w:val="24"/>
            <w:szCs w:val="24"/>
          </w:rPr>
          <w:t>кодексом</w:t>
        </w:r>
      </w:hyperlink>
      <w:r w:rsidRPr="007A7B83">
        <w:rPr>
          <w:rFonts w:ascii="Times New Roman" w:hAnsi="Times New Roman" w:cs="Times New Roman"/>
          <w:sz w:val="24"/>
          <w:szCs w:val="24"/>
        </w:rPr>
        <w:t xml:space="preserve"> Российской Федерации, если иное не установлено настоящим Кодексом и не противоречит существу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Договор водопользования признается заключенным с момента его государственной регистрации в государственном водном реестре.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13. Содержание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13" w:name="Par243"/>
      <w:bookmarkEnd w:id="13"/>
      <w:r w:rsidRPr="007A7B83">
        <w:rPr>
          <w:rFonts w:ascii="Times New Roman" w:hAnsi="Times New Roman" w:cs="Times New Roman"/>
          <w:sz w:val="24"/>
          <w:szCs w:val="24"/>
        </w:rPr>
        <w:t>1. Договор водопользования должен содержать:</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сведения о водном объекте, в том числе описание местоположения береговой линии (границы водного объекта), его части, в пределах которых предполагается осуществлять водопользование;</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48"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13.07.2015 N 244-ФЗ)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цель, виды и условия использования водного объекта или его части (в том числе объем допустимого забора (изъятия) водных ресурсов) в случаях, предусмотренных частью 1 </w:t>
      </w:r>
      <w:hyperlink w:anchor="Par185"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срок действия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размер платы за пользование водным объектом или его частью, условия и сроки внесения данной платы;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порядок прекращения пользования водным объектом или его частью;</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ответственность сторон договора водопользования за нарушение его условий.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Договор водопользования наряду с условиями, указанными в </w:t>
      </w:r>
      <w:hyperlink w:anchor="Par243" w:history="1">
        <w:r w:rsidRPr="007A7B83">
          <w:rPr>
            <w:rFonts w:ascii="Times New Roman" w:hAnsi="Times New Roman" w:cs="Times New Roman"/>
            <w:sz w:val="24"/>
            <w:szCs w:val="24"/>
          </w:rPr>
          <w:t>части 1</w:t>
        </w:r>
      </w:hyperlink>
      <w:r w:rsidRPr="007A7B83">
        <w:rPr>
          <w:rFonts w:ascii="Times New Roman" w:hAnsi="Times New Roman" w:cs="Times New Roman"/>
          <w:sz w:val="24"/>
          <w:szCs w:val="24"/>
        </w:rPr>
        <w:t xml:space="preserve"> настоящей статьи, может содержать иные условия по соглашению сторон этого договора.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К договору водопользования прилагаются материалы в графической форме (в том числе схемы размещения гидротехнических и иных сооружений, расположенных на водном объекте, а также зон с особыми условиями их использования) и пояснительная записка к ним.</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14. Срок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14" w:name="Par256"/>
      <w:bookmarkEnd w:id="14"/>
      <w:r w:rsidRPr="007A7B83">
        <w:rPr>
          <w:rFonts w:ascii="Times New Roman" w:hAnsi="Times New Roman" w:cs="Times New Roman"/>
          <w:sz w:val="24"/>
          <w:szCs w:val="24"/>
        </w:rPr>
        <w:t>1. Предельный срок предоставления водных объектов в пользование на основании договора водопользования не может составлять более чем двадцать лет.</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Договор водопользования, заключенный на срок, превышающий установленный </w:t>
      </w:r>
      <w:hyperlink w:anchor="Par256"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срок, считается заключенным на срок, равный предельному сроку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15. Преимущественное право водопользователя на заключение договора водопользования на новый срок</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Водопользователь, надлежащим образом исполнявший свои обязанности по договору водопользования, по истечении срока действия договора водопользования имеет преимущественное перед другими лицами право на заключение договора водопользования на новый срок, за исключением случая, если договор водопользования был заключен по результатам аукциона. Водопользователь обязан уведомить в письменной форме исполнительный орган государственной власти или орган местного самоуправления, предусмотренные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о желании заключить договор водопользования на новый срок не </w:t>
      </w:r>
      <w:proofErr w:type="gramStart"/>
      <w:r w:rsidRPr="007A7B83">
        <w:rPr>
          <w:rFonts w:ascii="Times New Roman" w:hAnsi="Times New Roman" w:cs="Times New Roman"/>
          <w:sz w:val="24"/>
          <w:szCs w:val="24"/>
        </w:rPr>
        <w:t>позднее</w:t>
      </w:r>
      <w:proofErr w:type="gramEnd"/>
      <w:r w:rsidRPr="007A7B83">
        <w:rPr>
          <w:rFonts w:ascii="Times New Roman" w:hAnsi="Times New Roman" w:cs="Times New Roman"/>
          <w:sz w:val="24"/>
          <w:szCs w:val="24"/>
        </w:rPr>
        <w:t xml:space="preserve"> чем за три месяца до окончания срока действия этого договора.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При заключении договора водопользования на новый срок условия договора могут быть изменены по соглашению сторон этого договора.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В случае, если водопользователь получил от исполнительного органа государственной власти или органа местного самоуправления, предусмотренных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отказ в заключени</w:t>
      </w:r>
      <w:proofErr w:type="gramStart"/>
      <w:r w:rsidRPr="007A7B83">
        <w:rPr>
          <w:rFonts w:ascii="Times New Roman" w:hAnsi="Times New Roman" w:cs="Times New Roman"/>
          <w:sz w:val="24"/>
          <w:szCs w:val="24"/>
        </w:rPr>
        <w:t>и</w:t>
      </w:r>
      <w:proofErr w:type="gramEnd"/>
      <w:r w:rsidRPr="007A7B83">
        <w:rPr>
          <w:rFonts w:ascii="Times New Roman" w:hAnsi="Times New Roman" w:cs="Times New Roman"/>
          <w:sz w:val="24"/>
          <w:szCs w:val="24"/>
        </w:rPr>
        <w:t xml:space="preserve"> договора водопользования на новый срок, но в течение года со дня истечения срока действия договора водопользования такой договор был заключен с другим лицом, водопользователь по своему выбору вправе потребовать в суде перевода на себя прав и обязанностей по заключенному договору водопользования и возмещения убытков, причиненных отказом возобновить с ним договор водопользования, или только возмещения таких убытков.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16. Заключение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Договор водопользования заключается в соответствии с гражданским </w:t>
      </w:r>
      <w:hyperlink r:id="rId49"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если иное не предусмотрено настоящим Кодексом.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Договор водопользования в части использования акватории водного объекта, в том числе для рекреационных целей, заключается по результатам аукциона </w:t>
      </w:r>
      <w:hyperlink r:id="rId50" w:history="1">
        <w:r w:rsidRPr="007A7B83">
          <w:rPr>
            <w:rFonts w:ascii="Times New Roman" w:hAnsi="Times New Roman" w:cs="Times New Roman"/>
            <w:sz w:val="24"/>
            <w:szCs w:val="24"/>
          </w:rPr>
          <w:t>в случаях</w:t>
        </w:r>
      </w:hyperlink>
      <w:r w:rsidRPr="007A7B83">
        <w:rPr>
          <w:rFonts w:ascii="Times New Roman" w:hAnsi="Times New Roman" w:cs="Times New Roman"/>
          <w:sz w:val="24"/>
          <w:szCs w:val="24"/>
        </w:rPr>
        <w:t>, установленных Правительством Российской Федерации, а также в случае, если имеется несколько претендентов на право заключения такого договора.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w:t>
      </w:r>
      <w:hyperlink r:id="rId51"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подготовки и заключения договора водопользования относительно водного объекта, находящегося в государственной или муниципальной собственности, </w:t>
      </w:r>
      <w:hyperlink r:id="rId52" w:history="1">
        <w:r w:rsidRPr="007A7B83">
          <w:rPr>
            <w:rFonts w:ascii="Times New Roman" w:hAnsi="Times New Roman" w:cs="Times New Roman"/>
            <w:sz w:val="24"/>
            <w:szCs w:val="24"/>
          </w:rPr>
          <w:t>форма</w:t>
        </w:r>
      </w:hyperlink>
      <w:r w:rsidRPr="007A7B83">
        <w:rPr>
          <w:rFonts w:ascii="Times New Roman" w:hAnsi="Times New Roman" w:cs="Times New Roman"/>
          <w:sz w:val="24"/>
          <w:szCs w:val="24"/>
        </w:rPr>
        <w:t xml:space="preserve"> примерного договора водопользования и </w:t>
      </w:r>
      <w:hyperlink r:id="rId53"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проведения аукциона на право заключить договор водопользования утверждаются Правительством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третья в ред. Федерального </w:t>
      </w:r>
      <w:hyperlink r:id="rId5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19.06.2007 N 102-ФЗ)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При заключении договора водопользования по результатам аукциона не допускается изменение условий аукциона на основании соглашения сторон этого договора или в одностороннем порядке.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Извещение о проведен</w:t>
      </w:r>
      <w:proofErr w:type="gramStart"/>
      <w:r w:rsidRPr="007A7B83">
        <w:rPr>
          <w:rFonts w:ascii="Times New Roman" w:hAnsi="Times New Roman" w:cs="Times New Roman"/>
          <w:sz w:val="24"/>
          <w:szCs w:val="24"/>
        </w:rPr>
        <w:t>ии ау</w:t>
      </w:r>
      <w:proofErr w:type="gramEnd"/>
      <w:r w:rsidRPr="007A7B83">
        <w:rPr>
          <w:rFonts w:ascii="Times New Roman" w:hAnsi="Times New Roman" w:cs="Times New Roman"/>
          <w:sz w:val="24"/>
          <w:szCs w:val="24"/>
        </w:rPr>
        <w:t>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в сети "Интернет"). До определения Правительством Российской Федерации официального сайта в сети "Интернет" извещение о проведен</w:t>
      </w:r>
      <w:proofErr w:type="gramStart"/>
      <w:r w:rsidRPr="007A7B83">
        <w:rPr>
          <w:rFonts w:ascii="Times New Roman" w:hAnsi="Times New Roman" w:cs="Times New Roman"/>
          <w:sz w:val="24"/>
          <w:szCs w:val="24"/>
        </w:rPr>
        <w:t>ии ау</w:t>
      </w:r>
      <w:proofErr w:type="gramEnd"/>
      <w:r w:rsidRPr="007A7B83">
        <w:rPr>
          <w:rFonts w:ascii="Times New Roman" w:hAnsi="Times New Roman" w:cs="Times New Roman"/>
          <w:sz w:val="24"/>
          <w:szCs w:val="24"/>
        </w:rPr>
        <w:t xml:space="preserve">кциона размещается на официальном сайте организатора аукциона в информационно-телекоммуникационной сети "Интернет" и опубликовывается им в периодическом </w:t>
      </w:r>
      <w:hyperlink r:id="rId55" w:history="1">
        <w:r w:rsidRPr="007A7B83">
          <w:rPr>
            <w:rFonts w:ascii="Times New Roman" w:hAnsi="Times New Roman" w:cs="Times New Roman"/>
            <w:sz w:val="24"/>
            <w:szCs w:val="24"/>
          </w:rPr>
          <w:t>печатном издании</w:t>
        </w:r>
      </w:hyperlink>
      <w:r w:rsidRPr="007A7B83">
        <w:rPr>
          <w:rFonts w:ascii="Times New Roman" w:hAnsi="Times New Roman" w:cs="Times New Roman"/>
          <w:sz w:val="24"/>
          <w:szCs w:val="24"/>
        </w:rPr>
        <w:t>,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 главой муниципального образования. Информация о проведен</w:t>
      </w:r>
      <w:proofErr w:type="gramStart"/>
      <w:r w:rsidRPr="007A7B83">
        <w:rPr>
          <w:rFonts w:ascii="Times New Roman" w:hAnsi="Times New Roman" w:cs="Times New Roman"/>
          <w:sz w:val="24"/>
          <w:szCs w:val="24"/>
        </w:rPr>
        <w:t>ии ау</w:t>
      </w:r>
      <w:proofErr w:type="gramEnd"/>
      <w:r w:rsidRPr="007A7B83">
        <w:rPr>
          <w:rFonts w:ascii="Times New Roman" w:hAnsi="Times New Roman" w:cs="Times New Roman"/>
          <w:sz w:val="24"/>
          <w:szCs w:val="24"/>
        </w:rPr>
        <w:t>кциона должна быть доступна для ознакомления всем заинтересованным лицам без взимания платы.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5 введена Федеральным </w:t>
      </w:r>
      <w:hyperlink r:id="rId56"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06.12.2011 N 401-ФЗ)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Не допускается заключение договора водопользования по результатам аукциона или в случае, если аукцион признан несостоявшимся, </w:t>
      </w:r>
      <w:proofErr w:type="gramStart"/>
      <w:r w:rsidRPr="007A7B83">
        <w:rPr>
          <w:rFonts w:ascii="Times New Roman" w:hAnsi="Times New Roman" w:cs="Times New Roman"/>
          <w:sz w:val="24"/>
          <w:szCs w:val="24"/>
        </w:rPr>
        <w:t>ранее</w:t>
      </w:r>
      <w:proofErr w:type="gramEnd"/>
      <w:r w:rsidRPr="007A7B83">
        <w:rPr>
          <w:rFonts w:ascii="Times New Roman" w:hAnsi="Times New Roman" w:cs="Times New Roman"/>
          <w:sz w:val="24"/>
          <w:szCs w:val="24"/>
        </w:rPr>
        <w:t xml:space="preserve"> чем через десять дней со дня размещения информации о результатах аукциона на официальном сайте в сети "Интернет".</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6 введена Федеральным </w:t>
      </w:r>
      <w:hyperlink r:id="rId57"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06.12.2011 N 401-ФЗ)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17. Изменение и расторжение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Изменение и расторжение договора водопользования осуществляются в соответствии с гражданским </w:t>
      </w:r>
      <w:hyperlink r:id="rId58"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18. Ответственность сторон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Стороны договора водопользования несут ответственность за неисполнение или ненадлежащее исполнение своих обязательств по договору водопользования в соответствии с гражданским </w:t>
      </w:r>
      <w:hyperlink r:id="rId59"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Несвоевременное внесение водопользователем платы за пользование водным объектом влечет за собой уплату пеней в размере одной </w:t>
      </w:r>
      <w:proofErr w:type="spellStart"/>
      <w:r w:rsidRPr="007A7B83">
        <w:rPr>
          <w:rFonts w:ascii="Times New Roman" w:hAnsi="Times New Roman" w:cs="Times New Roman"/>
          <w:sz w:val="24"/>
          <w:szCs w:val="24"/>
        </w:rPr>
        <w:t>стопятидесятой</w:t>
      </w:r>
      <w:proofErr w:type="spellEnd"/>
      <w:r w:rsidRPr="007A7B83">
        <w:rPr>
          <w:rFonts w:ascii="Times New Roman" w:hAnsi="Times New Roman" w:cs="Times New Roman"/>
          <w:sz w:val="24"/>
          <w:szCs w:val="24"/>
        </w:rPr>
        <w:t xml:space="preserve"> действующей на день уплаты пеней </w:t>
      </w:r>
      <w:hyperlink r:id="rId60" w:history="1">
        <w:r w:rsidRPr="007A7B83">
          <w:rPr>
            <w:rFonts w:ascii="Times New Roman" w:hAnsi="Times New Roman" w:cs="Times New Roman"/>
            <w:sz w:val="24"/>
            <w:szCs w:val="24"/>
          </w:rPr>
          <w:t>ставки</w:t>
        </w:r>
      </w:hyperlink>
      <w:r w:rsidRPr="007A7B83">
        <w:rPr>
          <w:rFonts w:ascii="Times New Roman" w:hAnsi="Times New Roman" w:cs="Times New Roman"/>
          <w:sz w:val="24"/>
          <w:szCs w:val="24"/>
        </w:rPr>
        <w:t xml:space="preserve"> рефинансирования Центрального банка Российской Федерации, но не более чем в размере двух десятых процента за каждый день просрочки. Пеня начисляется за каждый календарный день просрочки исполнения обязанности по внесению водопользователем платы за </w:t>
      </w:r>
      <w:proofErr w:type="gramStart"/>
      <w:r w:rsidRPr="007A7B83">
        <w:rPr>
          <w:rFonts w:ascii="Times New Roman" w:hAnsi="Times New Roman" w:cs="Times New Roman"/>
          <w:sz w:val="24"/>
          <w:szCs w:val="24"/>
        </w:rPr>
        <w:t>пользование</w:t>
      </w:r>
      <w:proofErr w:type="gramEnd"/>
      <w:r w:rsidRPr="007A7B83">
        <w:rPr>
          <w:rFonts w:ascii="Times New Roman" w:hAnsi="Times New Roman" w:cs="Times New Roman"/>
          <w:sz w:val="24"/>
          <w:szCs w:val="24"/>
        </w:rPr>
        <w:t xml:space="preserve"> </w:t>
      </w:r>
      <w:r w:rsidRPr="007A7B83">
        <w:rPr>
          <w:rFonts w:ascii="Times New Roman" w:hAnsi="Times New Roman" w:cs="Times New Roman"/>
          <w:sz w:val="24"/>
          <w:szCs w:val="24"/>
        </w:rPr>
        <w:lastRenderedPageBreak/>
        <w:t>водным объектом начиная со следующего за определенным в договоре водопользования днем внесения платы за пользование водным объектом.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За забор (изъятие) водных ресурсов в объеме, превышающем установленный договором водопользования объем забора (изъятия) водных ресурсов, водопользователь обязан уплатить штраф за такое превышение в размере пятикратной </w:t>
      </w:r>
      <w:hyperlink r:id="rId61" w:history="1">
        <w:r w:rsidRPr="007A7B83">
          <w:rPr>
            <w:rFonts w:ascii="Times New Roman" w:hAnsi="Times New Roman" w:cs="Times New Roman"/>
            <w:sz w:val="24"/>
            <w:szCs w:val="24"/>
          </w:rPr>
          <w:t>платы</w:t>
        </w:r>
      </w:hyperlink>
      <w:r w:rsidRPr="007A7B83">
        <w:rPr>
          <w:rFonts w:ascii="Times New Roman" w:hAnsi="Times New Roman" w:cs="Times New Roman"/>
          <w:sz w:val="24"/>
          <w:szCs w:val="24"/>
        </w:rPr>
        <w:t xml:space="preserve"> за пользование водным объектом.</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6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19. Передача прав и обязанностей по договору водопользования другому лицу</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w:t>
      </w:r>
      <w:proofErr w:type="gramStart"/>
      <w:r w:rsidRPr="007A7B83">
        <w:rPr>
          <w:rFonts w:ascii="Times New Roman" w:hAnsi="Times New Roman" w:cs="Times New Roman"/>
          <w:sz w:val="24"/>
          <w:szCs w:val="24"/>
        </w:rPr>
        <w:t xml:space="preserve">Водопользователь с согласия исполнительного органа государственной власти или органа местного самоуправления, предусмотренных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вправе передавать свои права и обязанности по договору водопользования другому лицу, за исключением прав и обязанностей по договору водопользования в части забора (изъятия) водных ресурсов из поверхностных водных объектов для целей питьевого и хозяйственно-бытового водоснабжения.</w:t>
      </w:r>
      <w:proofErr w:type="gramEnd"/>
      <w:r w:rsidRPr="007A7B83">
        <w:rPr>
          <w:rFonts w:ascii="Times New Roman" w:hAnsi="Times New Roman" w:cs="Times New Roman"/>
          <w:sz w:val="24"/>
          <w:szCs w:val="24"/>
        </w:rPr>
        <w:t xml:space="preserve"> Передача прав и обязанностей по договору водопользования другому лицу осуществляется в соответствии с гражданским </w:t>
      </w:r>
      <w:hyperlink r:id="rId63"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6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19.06.2007 N 102-ФЗ)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Заявление водопользователя о даче согласия на передачу прав и обязанностей по договору водопользования другому лицу должно быть рассмотрено исполнительным органом государственной власти или органом местного самоуправления, предусмотренными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не позднее чем через тридцать дней со дня получения такого заявления.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Отказ исполнительного органа государственной власти или органа местного самоуправления, предусмотренных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в даче согласия на передачу прав и обязанностей по договору водопользования другому лицу может быть обжалован в судебном порядке.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Права и обязанности по договору водопользования считаются переданными после регистрации в государственном водном реестре.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20. Плата за пользование водным объектом</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Договором водопользования предусматривается плата за пользование водным объектом или его частью.</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Плата за пользование водными объектами устанавливается на основе следующих принципов: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стимулирование экономного использования водных ресурсов, а также охраны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дифференциация ставок платы за пользование водными объектами в зависимости от речного бассейна;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равномерность поступления платы за пользование водными объектами в течение календарного года.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w:t>
      </w:r>
      <w:hyperlink r:id="rId65" w:history="1">
        <w:r w:rsidRPr="007A7B83">
          <w:rPr>
            <w:rFonts w:ascii="Times New Roman" w:hAnsi="Times New Roman" w:cs="Times New Roman"/>
            <w:sz w:val="24"/>
            <w:szCs w:val="24"/>
          </w:rPr>
          <w:t>Ставки</w:t>
        </w:r>
      </w:hyperlink>
      <w:r w:rsidRPr="007A7B83">
        <w:rPr>
          <w:rFonts w:ascii="Times New Roman" w:hAnsi="Times New Roman" w:cs="Times New Roman"/>
          <w:sz w:val="24"/>
          <w:szCs w:val="24"/>
        </w:rPr>
        <w:t xml:space="preserve"> платы за пользование водными объектами, находящимися в федеральной собственности, собственности субъектов Российской Федерации, собственности муниципальных образований, </w:t>
      </w:r>
      <w:hyperlink r:id="rId66"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расчета и взимания такой платы устанавливаются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21. Предоставление водного объекта в пользование на основании решения о предоставлении водного объекта в пользование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15" w:name="Par307"/>
      <w:bookmarkEnd w:id="15"/>
      <w:r w:rsidRPr="007A7B83">
        <w:rPr>
          <w:rFonts w:ascii="Times New Roman" w:hAnsi="Times New Roman" w:cs="Times New Roman"/>
          <w:sz w:val="24"/>
          <w:szCs w:val="24"/>
        </w:rPr>
        <w:lastRenderedPageBreak/>
        <w:t>1. Предоставление водного объекта, находящегося в федеральной собственности, в пользование для обеспечения обороны страны и безопасности государства осуществляется на основании решения Правительства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 xml:space="preserve">В иных случаях, кроме предусмотренных </w:t>
      </w:r>
      <w:hyperlink w:anchor="Par307"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случаев, предоставление водных объектов в пользование осуществляется на основании решений исполнительных органов государственной власти или органов местного самоуправления, предусмотренных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w:t>
      </w:r>
      <w:proofErr w:type="gramEnd"/>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22. Содержание решения о предоставлении водного объекта в пользование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Решение о предоставлении водного объекта в пользование должно содержать:</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сведения о водопользователе;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цель, виды и условия использования водного объекта или его части (в том числе объем допустимого забора (изъятия) водных ресурсов) в случаях, предусмотренных частью 2 </w:t>
      </w:r>
      <w:hyperlink w:anchor="Par189"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сведения о водном объекте, в том числе описание местоположения береговой линии (границы водного объекта), его части, в пределах которых предполагается осуществлять водопользование;</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6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13.07.2015 N 244-ФЗ)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срок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К решению о предоставлении водного объекта в пользование прилагаются материалы в графической форме (в том числе схемы размещения гидротехнических и иных сооружений, расположенных на водном объекте, а также зон с особыми условиями их использования) и пояснительная записка к ним.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Решение о предоставлении водного объекта в пользование в целях сброса сточных, в том числе дренажных, вод дополнительно должно содержать:</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68"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указание места сброса сточных, в том числе дренажных,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6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объем допустимых сбросов сточных, в том числе дренажных,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70"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требования к качеству воды в водных объектах в местах сброса сточных, в том числе дренажных,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71"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bookmarkStart w:id="16" w:name="Par327"/>
      <w:bookmarkEnd w:id="16"/>
      <w:r w:rsidRPr="007A7B83">
        <w:rPr>
          <w:rFonts w:ascii="Times New Roman" w:hAnsi="Times New Roman" w:cs="Times New Roman"/>
          <w:sz w:val="24"/>
          <w:szCs w:val="24"/>
        </w:rPr>
        <w:t xml:space="preserve">4. В случаях, предусмотренных </w:t>
      </w:r>
      <w:hyperlink w:anchor="Par191" w:history="1">
        <w:r w:rsidRPr="007A7B83">
          <w:rPr>
            <w:rFonts w:ascii="Times New Roman" w:hAnsi="Times New Roman" w:cs="Times New Roman"/>
            <w:sz w:val="24"/>
            <w:szCs w:val="24"/>
          </w:rPr>
          <w:t>пунктами 2</w:t>
        </w:r>
      </w:hyperlink>
      <w:r w:rsidRPr="007A7B83">
        <w:rPr>
          <w:rFonts w:ascii="Times New Roman" w:hAnsi="Times New Roman" w:cs="Times New Roman"/>
          <w:sz w:val="24"/>
          <w:szCs w:val="24"/>
        </w:rPr>
        <w:t xml:space="preserve"> - </w:t>
      </w:r>
      <w:hyperlink w:anchor="Par206" w:history="1">
        <w:r w:rsidRPr="007A7B83">
          <w:rPr>
            <w:rFonts w:ascii="Times New Roman" w:hAnsi="Times New Roman" w:cs="Times New Roman"/>
            <w:sz w:val="24"/>
            <w:szCs w:val="24"/>
          </w:rPr>
          <w:t>12 части 2 статьи 11</w:t>
        </w:r>
      </w:hyperlink>
      <w:r w:rsidRPr="007A7B83">
        <w:rPr>
          <w:rFonts w:ascii="Times New Roman" w:hAnsi="Times New Roman" w:cs="Times New Roman"/>
          <w:sz w:val="24"/>
          <w:szCs w:val="24"/>
        </w:rPr>
        <w:t xml:space="preserve"> настоящего Кодекса, предельный срок водопользования на основании решения о предоставлении водного объекта в пользование не может составлять более чем двадцать лет.</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4 введена Федеральным </w:t>
      </w:r>
      <w:hyperlink r:id="rId72"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Решение о предоставлении водного объекта в пользование в случаях, предусмотренных </w:t>
      </w:r>
      <w:hyperlink w:anchor="Par191" w:history="1">
        <w:r w:rsidRPr="007A7B83">
          <w:rPr>
            <w:rFonts w:ascii="Times New Roman" w:hAnsi="Times New Roman" w:cs="Times New Roman"/>
            <w:sz w:val="24"/>
            <w:szCs w:val="24"/>
          </w:rPr>
          <w:t>пунктами 2</w:t>
        </w:r>
      </w:hyperlink>
      <w:r w:rsidRPr="007A7B83">
        <w:rPr>
          <w:rFonts w:ascii="Times New Roman" w:hAnsi="Times New Roman" w:cs="Times New Roman"/>
          <w:sz w:val="24"/>
          <w:szCs w:val="24"/>
        </w:rPr>
        <w:t xml:space="preserve"> - </w:t>
      </w:r>
      <w:hyperlink w:anchor="Par206" w:history="1">
        <w:r w:rsidRPr="007A7B83">
          <w:rPr>
            <w:rFonts w:ascii="Times New Roman" w:hAnsi="Times New Roman" w:cs="Times New Roman"/>
            <w:sz w:val="24"/>
            <w:szCs w:val="24"/>
          </w:rPr>
          <w:t>12 части 2 статьи 11</w:t>
        </w:r>
      </w:hyperlink>
      <w:r w:rsidRPr="007A7B83">
        <w:rPr>
          <w:rFonts w:ascii="Times New Roman" w:hAnsi="Times New Roman" w:cs="Times New Roman"/>
          <w:sz w:val="24"/>
          <w:szCs w:val="24"/>
        </w:rPr>
        <w:t xml:space="preserve"> настоящего Кодекса, на срок, который превышает предельный срок водопользования, указанный в </w:t>
      </w:r>
      <w:hyperlink w:anchor="Par327" w:history="1">
        <w:r w:rsidRPr="007A7B83">
          <w:rPr>
            <w:rFonts w:ascii="Times New Roman" w:hAnsi="Times New Roman" w:cs="Times New Roman"/>
            <w:sz w:val="24"/>
            <w:szCs w:val="24"/>
          </w:rPr>
          <w:t>части 4</w:t>
        </w:r>
      </w:hyperlink>
      <w:r w:rsidRPr="007A7B83">
        <w:rPr>
          <w:rFonts w:ascii="Times New Roman" w:hAnsi="Times New Roman" w:cs="Times New Roman"/>
          <w:sz w:val="24"/>
          <w:szCs w:val="24"/>
        </w:rPr>
        <w:t xml:space="preserve"> настоящей статьи, считается принятым на срок, равный предельному сроку водопользования.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5 введена Федеральным </w:t>
      </w:r>
      <w:hyperlink r:id="rId73"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 xml:space="preserve">Статья 23. </w:t>
      </w:r>
      <w:hyperlink r:id="rId74"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принятия решения о предоставлении водного объекта в пользование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17" w:name="Par334"/>
      <w:bookmarkEnd w:id="17"/>
      <w:r w:rsidRPr="007A7B83">
        <w:rPr>
          <w:rFonts w:ascii="Times New Roman" w:hAnsi="Times New Roman" w:cs="Times New Roman"/>
          <w:sz w:val="24"/>
          <w:szCs w:val="24"/>
        </w:rPr>
        <w:t xml:space="preserve">1. </w:t>
      </w:r>
      <w:proofErr w:type="gramStart"/>
      <w:r w:rsidRPr="007A7B83">
        <w:rPr>
          <w:rFonts w:ascii="Times New Roman" w:hAnsi="Times New Roman" w:cs="Times New Roman"/>
          <w:sz w:val="24"/>
          <w:szCs w:val="24"/>
        </w:rPr>
        <w:t xml:space="preserve">Физическое лицо, юридическое лицо, заинтересованные в получении водного объекта или его части, находящихся в федеральной собственности, собственности субъекта Российской Федерации, собственности муниципального образования, в пользование в случаях, предусмотренных частью 2 </w:t>
      </w:r>
      <w:hyperlink w:anchor="Par189"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обращаются в исполнительный орган </w:t>
      </w:r>
      <w:r w:rsidRPr="007A7B83">
        <w:rPr>
          <w:rFonts w:ascii="Times New Roman" w:hAnsi="Times New Roman" w:cs="Times New Roman"/>
          <w:sz w:val="24"/>
          <w:szCs w:val="24"/>
        </w:rPr>
        <w:lastRenderedPageBreak/>
        <w:t xml:space="preserve">государственной власти или орган местного самоуправления, предусмотренные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непосредственно либо через многофункциональный центр предоставления государственных и муниципальных</w:t>
      </w:r>
      <w:proofErr w:type="gramEnd"/>
      <w:r w:rsidRPr="007A7B83">
        <w:rPr>
          <w:rFonts w:ascii="Times New Roman" w:hAnsi="Times New Roman" w:cs="Times New Roman"/>
          <w:sz w:val="24"/>
          <w:szCs w:val="24"/>
        </w:rPr>
        <w:t xml:space="preserve"> услуг (далее - многофункциональный центр) с </w:t>
      </w:r>
      <w:hyperlink r:id="rId75" w:history="1">
        <w:r w:rsidRPr="007A7B83">
          <w:rPr>
            <w:rFonts w:ascii="Times New Roman" w:hAnsi="Times New Roman" w:cs="Times New Roman"/>
            <w:sz w:val="24"/>
            <w:szCs w:val="24"/>
          </w:rPr>
          <w:t>заявлением</w:t>
        </w:r>
      </w:hyperlink>
      <w:r w:rsidRPr="007A7B83">
        <w:rPr>
          <w:rFonts w:ascii="Times New Roman" w:hAnsi="Times New Roman" w:cs="Times New Roman"/>
          <w:sz w:val="24"/>
          <w:szCs w:val="24"/>
        </w:rPr>
        <w:t xml:space="preserve"> о предоставлении такого водного объекта или такой его части в пользование с обоснованием цели, вида и срока водопользования.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7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28.07.2012 N 133-ФЗ)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 xml:space="preserve">В течение тридцати дней со дня получения заявления о предоставлении водного объекта или его части, находящихся в федеральной собственности, собственности субъекта Российской Федерации, собственности муниципального образования, в пользование исполнительный орган государственной власти или орган местного самоуправления, предусмотренные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принимает решение о предоставлении такого водного объекта или такой его части в пользование либо отказывает в предоставлении</w:t>
      </w:r>
      <w:proofErr w:type="gramEnd"/>
      <w:r w:rsidRPr="007A7B83">
        <w:rPr>
          <w:rFonts w:ascii="Times New Roman" w:hAnsi="Times New Roman" w:cs="Times New Roman"/>
          <w:sz w:val="24"/>
          <w:szCs w:val="24"/>
        </w:rPr>
        <w:t xml:space="preserve"> такого водного объекта или такой его части в пользование, если </w:t>
      </w:r>
      <w:hyperlink r:id="rId77" w:history="1">
        <w:r w:rsidRPr="007A7B83">
          <w:rPr>
            <w:rFonts w:ascii="Times New Roman" w:hAnsi="Times New Roman" w:cs="Times New Roman"/>
            <w:sz w:val="24"/>
            <w:szCs w:val="24"/>
          </w:rPr>
          <w:t>иной</w:t>
        </w:r>
      </w:hyperlink>
      <w:r w:rsidRPr="007A7B83">
        <w:rPr>
          <w:rFonts w:ascii="Times New Roman" w:hAnsi="Times New Roman" w:cs="Times New Roman"/>
          <w:sz w:val="24"/>
          <w:szCs w:val="24"/>
        </w:rPr>
        <w:t xml:space="preserve"> срок не предусмотрен федеральным законом.</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78"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13.07.2015 N 221-ФЗ)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В случае отказа в предоставлении водного объекта или его части, </w:t>
      </w:r>
      <w:proofErr w:type="gramStart"/>
      <w:r w:rsidRPr="007A7B83">
        <w:rPr>
          <w:rFonts w:ascii="Times New Roman" w:hAnsi="Times New Roman" w:cs="Times New Roman"/>
          <w:sz w:val="24"/>
          <w:szCs w:val="24"/>
        </w:rPr>
        <w:t>находящихся</w:t>
      </w:r>
      <w:proofErr w:type="gramEnd"/>
      <w:r w:rsidRPr="007A7B83">
        <w:rPr>
          <w:rFonts w:ascii="Times New Roman" w:hAnsi="Times New Roman" w:cs="Times New Roman"/>
          <w:sz w:val="24"/>
          <w:szCs w:val="24"/>
        </w:rPr>
        <w:t xml:space="preserve"> в федеральной собственности, собственности субъекта Российской Федерации, собственности муниципального образования, в пользование исполнительный орган государственной власти или орган местного самоуправления, предусмотренные частью 4 </w:t>
      </w:r>
      <w:hyperlink w:anchor="Par233" w:history="1">
        <w:r w:rsidRPr="007A7B83">
          <w:rPr>
            <w:rFonts w:ascii="Times New Roman" w:hAnsi="Times New Roman" w:cs="Times New Roman"/>
            <w:sz w:val="24"/>
            <w:szCs w:val="24"/>
          </w:rPr>
          <w:t>статьи 11</w:t>
        </w:r>
      </w:hyperlink>
      <w:r w:rsidRPr="007A7B83">
        <w:rPr>
          <w:rFonts w:ascii="Times New Roman" w:hAnsi="Times New Roman" w:cs="Times New Roman"/>
          <w:sz w:val="24"/>
          <w:szCs w:val="24"/>
        </w:rPr>
        <w:t xml:space="preserve"> настоящего Кодекса, направляет заявителю мотивированный отказ. В случае подачи соответствующего заявления через многофункциональный центр указанный отказ направляется через многофункциональный центр.</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7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28.07.2012 N 133-ФЗ)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Отказ в предоставлении водного объекта или его части в соответствии с </w:t>
      </w:r>
      <w:hyperlink w:anchor="Par334"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в пользование может быть обжалован в судебном порядке.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Решение о предоставлении водного объекта или его части в соответствии с </w:t>
      </w:r>
      <w:hyperlink w:anchor="Par334"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в пользование вступает в силу с момента регистрации этого решения в государственном водном реестре.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w:t>
      </w:r>
      <w:hyperlink r:id="rId80"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подготовки и принятия решения о предоставлении водного объекта в пользование утверждается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Title"/>
        <w:jc w:val="center"/>
        <w:outlineLvl w:val="0"/>
        <w:rPr>
          <w:rFonts w:ascii="Times New Roman" w:hAnsi="Times New Roman" w:cs="Times New Roman"/>
          <w:sz w:val="24"/>
          <w:szCs w:val="24"/>
        </w:rPr>
      </w:pPr>
      <w:r w:rsidRPr="007A7B83">
        <w:rPr>
          <w:rFonts w:ascii="Times New Roman" w:hAnsi="Times New Roman" w:cs="Times New Roman"/>
          <w:sz w:val="24"/>
          <w:szCs w:val="24"/>
        </w:rPr>
        <w:t>Глава 4. УПРАВЛЕНИЕ В ОБЛАСТИ ИСПОЛЬЗОВАНИЯ</w:t>
      </w:r>
    </w:p>
    <w:p w:rsidR="007A7B83" w:rsidRPr="007A7B83" w:rsidRDefault="007A7B83" w:rsidP="007A7B83">
      <w:pPr>
        <w:pStyle w:val="ConsPlusTitle"/>
        <w:jc w:val="center"/>
        <w:rPr>
          <w:rFonts w:ascii="Times New Roman" w:hAnsi="Times New Roman" w:cs="Times New Roman"/>
          <w:sz w:val="24"/>
          <w:szCs w:val="24"/>
        </w:rPr>
      </w:pPr>
      <w:r w:rsidRPr="007A7B83">
        <w:rPr>
          <w:rFonts w:ascii="Times New Roman" w:hAnsi="Times New Roman" w:cs="Times New Roman"/>
          <w:sz w:val="24"/>
          <w:szCs w:val="24"/>
        </w:rPr>
        <w:t>И ОХРАНЫ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bookmarkStart w:id="18" w:name="Par347"/>
      <w:bookmarkEnd w:id="18"/>
      <w:r w:rsidRPr="007A7B83">
        <w:rPr>
          <w:rFonts w:ascii="Times New Roman" w:hAnsi="Times New Roman" w:cs="Times New Roman"/>
          <w:sz w:val="24"/>
          <w:szCs w:val="24"/>
        </w:rPr>
        <w:t>Статья 24. Полномочия органов государственной власти Российской Федерации в области водных отношений</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К полномочиям органов государственной власти Российской Федерации в области водных отношений относятся: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владение, пользование, распоряжение водными объектами, находящимися в федеральной собственности;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разработка, утверждение и реализация схем комплексного использования и охраны водных объектов и внесение изменений в эти схемы;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осуществление федерального государственного </w:t>
      </w:r>
      <w:hyperlink r:id="rId81" w:history="1">
        <w:r w:rsidRPr="007A7B83">
          <w:rPr>
            <w:rFonts w:ascii="Times New Roman" w:hAnsi="Times New Roman" w:cs="Times New Roman"/>
            <w:sz w:val="24"/>
            <w:szCs w:val="24"/>
          </w:rPr>
          <w:t>надзора</w:t>
        </w:r>
      </w:hyperlink>
      <w:r w:rsidRPr="007A7B83">
        <w:rPr>
          <w:rFonts w:ascii="Times New Roman" w:hAnsi="Times New Roman" w:cs="Times New Roman"/>
          <w:sz w:val="24"/>
          <w:szCs w:val="24"/>
        </w:rPr>
        <w:t xml:space="preserve"> в области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3 в ред. Федерального </w:t>
      </w:r>
      <w:hyperlink r:id="rId8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25.06.2012 N 93-ФЗ)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организация и осуществление государственного мониторинга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установление порядка ведения государственного водного реестра и его ведение;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утверждение </w:t>
      </w:r>
      <w:hyperlink r:id="rId83" w:history="1">
        <w:r w:rsidRPr="007A7B83">
          <w:rPr>
            <w:rFonts w:ascii="Times New Roman" w:hAnsi="Times New Roman" w:cs="Times New Roman"/>
            <w:sz w:val="24"/>
            <w:szCs w:val="24"/>
          </w:rPr>
          <w:t>порядка</w:t>
        </w:r>
      </w:hyperlink>
      <w:r w:rsidRPr="007A7B83">
        <w:rPr>
          <w:rFonts w:ascii="Times New Roman" w:hAnsi="Times New Roman" w:cs="Times New Roman"/>
          <w:sz w:val="24"/>
          <w:szCs w:val="24"/>
        </w:rPr>
        <w:t xml:space="preserve"> подготовки и принятия решения о предоставлении водного объекта в пользование, порядка подготовки и заключения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определение порядка создания и осуществления деятельности бассейновых советов;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8) гидрографическое и водохозяйственное районирование территории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9) установление </w:t>
      </w:r>
      <w:hyperlink r:id="rId84" w:history="1">
        <w:r w:rsidRPr="007A7B83">
          <w:rPr>
            <w:rFonts w:ascii="Times New Roman" w:hAnsi="Times New Roman" w:cs="Times New Roman"/>
            <w:sz w:val="24"/>
            <w:szCs w:val="24"/>
          </w:rPr>
          <w:t>ставок</w:t>
        </w:r>
      </w:hyperlink>
      <w:r w:rsidRPr="007A7B83">
        <w:rPr>
          <w:rFonts w:ascii="Times New Roman" w:hAnsi="Times New Roman" w:cs="Times New Roman"/>
          <w:sz w:val="24"/>
          <w:szCs w:val="24"/>
        </w:rPr>
        <w:t xml:space="preserve"> платы за пользование водными объектами, находящимися в федеральной собственности, </w:t>
      </w:r>
      <w:hyperlink r:id="rId85" w:history="1">
        <w:r w:rsidRPr="007A7B83">
          <w:rPr>
            <w:rFonts w:ascii="Times New Roman" w:hAnsi="Times New Roman" w:cs="Times New Roman"/>
            <w:sz w:val="24"/>
            <w:szCs w:val="24"/>
          </w:rPr>
          <w:t>порядка</w:t>
        </w:r>
      </w:hyperlink>
      <w:r w:rsidRPr="007A7B83">
        <w:rPr>
          <w:rFonts w:ascii="Times New Roman" w:hAnsi="Times New Roman" w:cs="Times New Roman"/>
          <w:sz w:val="24"/>
          <w:szCs w:val="24"/>
        </w:rPr>
        <w:t xml:space="preserve"> расчета и взимания такой платы;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установление порядка утверждения нормативов допустимого воздействия на водные объекты и целевых показателей качества воды в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10.1) установление </w:t>
      </w:r>
      <w:hyperlink r:id="rId86" w:history="1">
        <w:r w:rsidRPr="007A7B83">
          <w:rPr>
            <w:rFonts w:ascii="Times New Roman" w:hAnsi="Times New Roman" w:cs="Times New Roman"/>
            <w:sz w:val="24"/>
            <w:szCs w:val="24"/>
          </w:rPr>
          <w:t>правил</w:t>
        </w:r>
      </w:hyperlink>
      <w:r w:rsidRPr="007A7B83">
        <w:rPr>
          <w:rFonts w:ascii="Times New Roman" w:hAnsi="Times New Roman" w:cs="Times New Roman"/>
          <w:sz w:val="24"/>
          <w:szCs w:val="24"/>
        </w:rPr>
        <w:t xml:space="preserve"> охраны поверхностных водных объектов и </w:t>
      </w:r>
      <w:hyperlink r:id="rId87" w:history="1">
        <w:r w:rsidRPr="007A7B83">
          <w:rPr>
            <w:rFonts w:ascii="Times New Roman" w:hAnsi="Times New Roman" w:cs="Times New Roman"/>
            <w:sz w:val="24"/>
            <w:szCs w:val="24"/>
          </w:rPr>
          <w:t>правил</w:t>
        </w:r>
      </w:hyperlink>
      <w:r w:rsidRPr="007A7B83">
        <w:rPr>
          <w:rFonts w:ascii="Times New Roman" w:hAnsi="Times New Roman" w:cs="Times New Roman"/>
          <w:sz w:val="24"/>
          <w:szCs w:val="24"/>
        </w:rPr>
        <w:t xml:space="preserve"> охраны подземных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10.1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88"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29.12.2014 N 459-ФЗ)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территориальное перераспределение стока поверхностных вод, пополнение водных ресурсов подземных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12) утверждение правил использования водохранилищ;</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12 в ред. Федерального </w:t>
      </w:r>
      <w:hyperlink r:id="rId8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13) установление режимов пропуска паводков, специальных попусков, наполнения и </w:t>
      </w:r>
      <w:proofErr w:type="spellStart"/>
      <w:r w:rsidRPr="007A7B83">
        <w:rPr>
          <w:rFonts w:ascii="Times New Roman" w:hAnsi="Times New Roman" w:cs="Times New Roman"/>
          <w:sz w:val="24"/>
          <w:szCs w:val="24"/>
        </w:rPr>
        <w:t>сработки</w:t>
      </w:r>
      <w:proofErr w:type="spellEnd"/>
      <w:r w:rsidRPr="007A7B83">
        <w:rPr>
          <w:rFonts w:ascii="Times New Roman" w:hAnsi="Times New Roman" w:cs="Times New Roman"/>
          <w:sz w:val="24"/>
          <w:szCs w:val="24"/>
        </w:rPr>
        <w:t xml:space="preserve"> (выпуска воды) водохранилищ;</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14) определение порядка осуществления федерального государственного надзора в области использования и охраны водных объектов, а также за соблюдением особых условий водопользования и использования участков береговой полосы (в том числе участков примыкания к гидроэнергетическим объектам) в границах охранных зон гидроэнергетических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90"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21.07.2011 </w:t>
      </w:r>
      <w:hyperlink r:id="rId91" w:history="1">
        <w:r w:rsidRPr="007A7B83">
          <w:rPr>
            <w:rFonts w:ascii="Times New Roman" w:hAnsi="Times New Roman" w:cs="Times New Roman"/>
            <w:sz w:val="24"/>
            <w:szCs w:val="24"/>
          </w:rPr>
          <w:t>N 257-ФЗ</w:t>
        </w:r>
      </w:hyperlink>
      <w:r w:rsidRPr="007A7B83">
        <w:rPr>
          <w:rFonts w:ascii="Times New Roman" w:hAnsi="Times New Roman" w:cs="Times New Roman"/>
          <w:sz w:val="24"/>
          <w:szCs w:val="24"/>
        </w:rPr>
        <w:t xml:space="preserve">, от 25.06.2012 </w:t>
      </w:r>
      <w:hyperlink r:id="rId92" w:history="1">
        <w:r w:rsidRPr="007A7B83">
          <w:rPr>
            <w:rFonts w:ascii="Times New Roman" w:hAnsi="Times New Roman" w:cs="Times New Roman"/>
            <w:sz w:val="24"/>
            <w:szCs w:val="24"/>
          </w:rPr>
          <w:t>N 93-ФЗ</w:t>
        </w:r>
      </w:hyperlink>
      <w:r w:rsidRPr="007A7B83">
        <w:rPr>
          <w:rFonts w:ascii="Times New Roman" w:hAnsi="Times New Roman" w:cs="Times New Roman"/>
          <w:sz w:val="24"/>
          <w:szCs w:val="24"/>
        </w:rPr>
        <w:t xml:space="preserve">, от 21.10.2013 </w:t>
      </w:r>
      <w:hyperlink r:id="rId93" w:history="1">
        <w:r w:rsidRPr="007A7B83">
          <w:rPr>
            <w:rFonts w:ascii="Times New Roman" w:hAnsi="Times New Roman" w:cs="Times New Roman"/>
            <w:sz w:val="24"/>
            <w:szCs w:val="24"/>
          </w:rPr>
          <w:t>N 282-ФЗ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15) определение </w:t>
      </w:r>
      <w:hyperlink r:id="rId94" w:history="1">
        <w:r w:rsidRPr="007A7B83">
          <w:rPr>
            <w:rFonts w:ascii="Times New Roman" w:hAnsi="Times New Roman" w:cs="Times New Roman"/>
            <w:sz w:val="24"/>
            <w:szCs w:val="24"/>
          </w:rPr>
          <w:t>порядка</w:t>
        </w:r>
      </w:hyperlink>
      <w:r w:rsidRPr="007A7B83">
        <w:rPr>
          <w:rFonts w:ascii="Times New Roman" w:hAnsi="Times New Roman" w:cs="Times New Roman"/>
          <w:sz w:val="24"/>
          <w:szCs w:val="24"/>
        </w:rPr>
        <w:t xml:space="preserve"> резервирования источников питьевого и хозяйственно-бытового водоснабжения;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9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16) установление порядка использования водных объектов для взлета, посадки воздушных судов;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17) осуществление мер по предотвращению негативного воздействия вод и ликвидации его последствий в отношении водных объектов, находящихся в федеральной собственности и расположенных на территориях двух и более субъектов Российской Федерации, а также в отношении водных объектов, по которым проходит Государственная граница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9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18) утверждение </w:t>
      </w:r>
      <w:hyperlink r:id="rId97" w:history="1">
        <w:r w:rsidRPr="007A7B83">
          <w:rPr>
            <w:rFonts w:ascii="Times New Roman" w:hAnsi="Times New Roman" w:cs="Times New Roman"/>
            <w:sz w:val="24"/>
            <w:szCs w:val="24"/>
          </w:rPr>
          <w:t>методики</w:t>
        </w:r>
      </w:hyperlink>
      <w:r w:rsidRPr="007A7B83">
        <w:rPr>
          <w:rFonts w:ascii="Times New Roman" w:hAnsi="Times New Roman" w:cs="Times New Roman"/>
          <w:sz w:val="24"/>
          <w:szCs w:val="24"/>
        </w:rPr>
        <w:t xml:space="preserve"> исчисления вреда, причиненного водным объектам;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19) определение </w:t>
      </w:r>
      <w:hyperlink r:id="rId98" w:history="1">
        <w:r w:rsidRPr="007A7B83">
          <w:rPr>
            <w:rFonts w:ascii="Times New Roman" w:hAnsi="Times New Roman" w:cs="Times New Roman"/>
            <w:sz w:val="24"/>
            <w:szCs w:val="24"/>
          </w:rPr>
          <w:t>критериев</w:t>
        </w:r>
      </w:hyperlink>
      <w:r w:rsidRPr="007A7B83">
        <w:rPr>
          <w:rFonts w:ascii="Times New Roman" w:hAnsi="Times New Roman" w:cs="Times New Roman"/>
          <w:sz w:val="24"/>
          <w:szCs w:val="24"/>
        </w:rPr>
        <w:t xml:space="preserve"> отнесения объектов к объектам, подлежащим федеральному государственному надзору в области использования и охраны водных объектов, региональному государственному надзору в области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99"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25.06.2012 </w:t>
      </w:r>
      <w:hyperlink r:id="rId100" w:history="1">
        <w:r w:rsidRPr="007A7B83">
          <w:rPr>
            <w:rFonts w:ascii="Times New Roman" w:hAnsi="Times New Roman" w:cs="Times New Roman"/>
            <w:sz w:val="24"/>
            <w:szCs w:val="24"/>
          </w:rPr>
          <w:t>N 93-ФЗ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20) утверждение перечней </w:t>
      </w:r>
      <w:hyperlink r:id="rId101" w:history="1">
        <w:r w:rsidRPr="007A7B83">
          <w:rPr>
            <w:rFonts w:ascii="Times New Roman" w:hAnsi="Times New Roman" w:cs="Times New Roman"/>
            <w:sz w:val="24"/>
            <w:szCs w:val="24"/>
          </w:rPr>
          <w:t>объектов</w:t>
        </w:r>
      </w:hyperlink>
      <w:r w:rsidRPr="007A7B83">
        <w:rPr>
          <w:rFonts w:ascii="Times New Roman" w:hAnsi="Times New Roman" w:cs="Times New Roman"/>
          <w:sz w:val="24"/>
          <w:szCs w:val="24"/>
        </w:rPr>
        <w:t>, подлежащих федеральному государственному надзору в области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102"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25.06.2012 </w:t>
      </w:r>
      <w:hyperlink r:id="rId103" w:history="1">
        <w:r w:rsidRPr="007A7B83">
          <w:rPr>
            <w:rFonts w:ascii="Times New Roman" w:hAnsi="Times New Roman" w:cs="Times New Roman"/>
            <w:sz w:val="24"/>
            <w:szCs w:val="24"/>
          </w:rPr>
          <w:t>N 93-ФЗ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21) утратил силу. - </w:t>
      </w:r>
      <w:proofErr w:type="gramStart"/>
      <w:r w:rsidRPr="007A7B83">
        <w:rPr>
          <w:rFonts w:ascii="Times New Roman" w:hAnsi="Times New Roman" w:cs="Times New Roman"/>
          <w:sz w:val="24"/>
          <w:szCs w:val="24"/>
        </w:rPr>
        <w:t xml:space="preserve">Федеральный </w:t>
      </w:r>
      <w:hyperlink r:id="rId104"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21.10.2013 N 282-ФЗ;</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22) иные установленные настоящим Кодексом полномочия.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25. Полномочия органов государственной власти субъектов Российской Федерации в области водных отношений</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К полномочиям органов государственной власти субъектов Российской Федерации в области водных отношений относятся: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владение, пользование, распоряжение водными объектами, находящимися в собственности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2) установление ставок платы за пользование водными объектами, находящимися в собственности субъектов Российской Федерации, порядка расчета и взимания такой платы;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участие в деятельности бассейновых советов;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разработка, утверждение и реализация программ субъектов Российской Федерации по использованию и охране водных объектов или их частей, расположенных на территориях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w:t>
      </w:r>
      <w:hyperlink r:id="rId105" w:history="1">
        <w:r w:rsidRPr="007A7B83">
          <w:rPr>
            <w:rFonts w:ascii="Times New Roman" w:hAnsi="Times New Roman" w:cs="Times New Roman"/>
            <w:sz w:val="24"/>
            <w:szCs w:val="24"/>
          </w:rPr>
          <w:t>резервирование</w:t>
        </w:r>
      </w:hyperlink>
      <w:r w:rsidRPr="007A7B83">
        <w:rPr>
          <w:rFonts w:ascii="Times New Roman" w:hAnsi="Times New Roman" w:cs="Times New Roman"/>
          <w:sz w:val="24"/>
          <w:szCs w:val="24"/>
        </w:rPr>
        <w:t xml:space="preserve"> источников питьевого и хозяйственно-бытового водоснабжения;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0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6) осуществление регионального государственного надзора в области использования и охраны водных объектов, за исключением водных объектов, подлежащих федеральному государственному надзору, а также за соблюдением особых условий водопользования и использования участков береговой полосы (в том числе участков примыкания к гидроэнергетическим объектам) в границах охранных зон гидроэнергетических объектов, расположенных на водных объектах, подлежащих региональному государственному надзору за их использованием и охраной;</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107"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21.07.2011 </w:t>
      </w:r>
      <w:hyperlink r:id="rId108" w:history="1">
        <w:r w:rsidRPr="007A7B83">
          <w:rPr>
            <w:rFonts w:ascii="Times New Roman" w:hAnsi="Times New Roman" w:cs="Times New Roman"/>
            <w:sz w:val="24"/>
            <w:szCs w:val="24"/>
          </w:rPr>
          <w:t>N 257-ФЗ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утверждение правил пользования водными объектами для плавания на маломерных судах;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утверждение правил охраны жизни людей на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участие в организации и осуществлении государственного мониторинга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осуществление мер по предотвращению негативного воздействия вод и ликвидации его последствий в отношении водных объектов, находящихся в собственности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осуществление мер по охране водных объектов, находящихся в собственности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12) утверждение перечней объектов, подлежащих региональному государственному надзору в области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0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13) утратил силу. - Федеральный </w:t>
      </w:r>
      <w:hyperlink r:id="rId110"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26. Передача осуществления отдельных полномочий Российской Федерации в области водных отношений органам государственной власти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19" w:name="Par404"/>
      <w:bookmarkEnd w:id="19"/>
      <w:r w:rsidRPr="007A7B83">
        <w:rPr>
          <w:rFonts w:ascii="Times New Roman" w:hAnsi="Times New Roman" w:cs="Times New Roman"/>
          <w:sz w:val="24"/>
          <w:szCs w:val="24"/>
        </w:rPr>
        <w:t xml:space="preserve">1. Российская Федерация передает органам государственной власти субъектов Российской </w:t>
      </w:r>
      <w:proofErr w:type="gramStart"/>
      <w:r w:rsidRPr="007A7B83">
        <w:rPr>
          <w:rFonts w:ascii="Times New Roman" w:hAnsi="Times New Roman" w:cs="Times New Roman"/>
          <w:sz w:val="24"/>
          <w:szCs w:val="24"/>
        </w:rPr>
        <w:t>Федерации</w:t>
      </w:r>
      <w:proofErr w:type="gramEnd"/>
      <w:r w:rsidRPr="007A7B83">
        <w:rPr>
          <w:rFonts w:ascii="Times New Roman" w:hAnsi="Times New Roman" w:cs="Times New Roman"/>
          <w:sz w:val="24"/>
          <w:szCs w:val="24"/>
        </w:rPr>
        <w:t xml:space="preserve"> следующие полномочия: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предоставление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договоров водопользования, решений о предоставлении водных объектов в пользование, за исключением случаев, указанных в части 1 </w:t>
      </w:r>
      <w:hyperlink w:anchor="Par307" w:history="1">
        <w:r w:rsidRPr="007A7B83">
          <w:rPr>
            <w:rFonts w:ascii="Times New Roman" w:hAnsi="Times New Roman" w:cs="Times New Roman"/>
            <w:sz w:val="24"/>
            <w:szCs w:val="24"/>
          </w:rPr>
          <w:t>статьи 21</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осуществление мер по охране водных объектов или их частей, находящихся в федеральной собственности и расположенных на территориях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осуществление мер по предотвращению негативного воздействия вод и ликвидации его последствий в отношении водных объектов, находящихся в федеральной собственности и полностью расположенных на территориях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Действие </w:t>
      </w:r>
      <w:hyperlink w:anchor="Par404" w:history="1">
        <w:r w:rsidRPr="007A7B83">
          <w:rPr>
            <w:rFonts w:ascii="Times New Roman" w:hAnsi="Times New Roman" w:cs="Times New Roman"/>
            <w:sz w:val="24"/>
            <w:szCs w:val="24"/>
          </w:rPr>
          <w:t>части 1</w:t>
        </w:r>
      </w:hyperlink>
      <w:r w:rsidRPr="007A7B83">
        <w:rPr>
          <w:rFonts w:ascii="Times New Roman" w:hAnsi="Times New Roman" w:cs="Times New Roman"/>
          <w:sz w:val="24"/>
          <w:szCs w:val="24"/>
        </w:rPr>
        <w:t xml:space="preserve"> настоящей статьи не распространяется на водоемы, которые полностью расположены на территориях соответствующих субъектов Российской Федерации и использование водных ресурсов которых осуществляется для обеспечения питьевого и хозяйственно-бытового водоснабжения двух и более субъектов Российской Федерации. </w:t>
      </w:r>
      <w:hyperlink r:id="rId111" w:history="1">
        <w:r w:rsidRPr="007A7B83">
          <w:rPr>
            <w:rFonts w:ascii="Times New Roman" w:hAnsi="Times New Roman" w:cs="Times New Roman"/>
            <w:sz w:val="24"/>
            <w:szCs w:val="24"/>
          </w:rPr>
          <w:t>Перечень</w:t>
        </w:r>
      </w:hyperlink>
      <w:r w:rsidRPr="007A7B83">
        <w:rPr>
          <w:rFonts w:ascii="Times New Roman" w:hAnsi="Times New Roman" w:cs="Times New Roman"/>
          <w:sz w:val="24"/>
          <w:szCs w:val="24"/>
        </w:rPr>
        <w:t xml:space="preserve"> таких водоемов устанавливается Правительством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1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bookmarkStart w:id="20" w:name="Par410"/>
      <w:bookmarkEnd w:id="20"/>
      <w:r w:rsidRPr="007A7B83">
        <w:rPr>
          <w:rFonts w:ascii="Times New Roman" w:hAnsi="Times New Roman" w:cs="Times New Roman"/>
          <w:sz w:val="24"/>
          <w:szCs w:val="24"/>
        </w:rPr>
        <w:lastRenderedPageBreak/>
        <w:t xml:space="preserve">3. Средства на осуществление передаваемых в соответствии с </w:t>
      </w:r>
      <w:hyperlink w:anchor="Par404"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полномочий предоставляются в виде субвенций из федерального бюджета.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Общий объем субвенций из федерального бюджета, предоставляемых бюджетам субъектов Российской Федерации для </w:t>
      </w:r>
      <w:proofErr w:type="gramStart"/>
      <w:r w:rsidRPr="007A7B83">
        <w:rPr>
          <w:rFonts w:ascii="Times New Roman" w:hAnsi="Times New Roman" w:cs="Times New Roman"/>
          <w:sz w:val="24"/>
          <w:szCs w:val="24"/>
        </w:rPr>
        <w:t>осуществления</w:t>
      </w:r>
      <w:proofErr w:type="gramEnd"/>
      <w:r w:rsidRPr="007A7B83">
        <w:rPr>
          <w:rFonts w:ascii="Times New Roman" w:hAnsi="Times New Roman" w:cs="Times New Roman"/>
          <w:sz w:val="24"/>
          <w:szCs w:val="24"/>
        </w:rPr>
        <w:t xml:space="preserve"> переданных в соответствии с </w:t>
      </w:r>
      <w:hyperlink w:anchor="Par404"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полномочий, определяется по </w:t>
      </w:r>
      <w:hyperlink r:id="rId113" w:history="1">
        <w:r w:rsidRPr="007A7B83">
          <w:rPr>
            <w:rFonts w:ascii="Times New Roman" w:hAnsi="Times New Roman" w:cs="Times New Roman"/>
            <w:sz w:val="24"/>
            <w:szCs w:val="24"/>
          </w:rPr>
          <w:t>методике</w:t>
        </w:r>
      </w:hyperlink>
      <w:r w:rsidRPr="007A7B83">
        <w:rPr>
          <w:rFonts w:ascii="Times New Roman" w:hAnsi="Times New Roman" w:cs="Times New Roman"/>
          <w:sz w:val="24"/>
          <w:szCs w:val="24"/>
        </w:rPr>
        <w:t xml:space="preserve">, утвержденной Правительством Российской Федерации, исходя из квоты забора (изъятия) водных ресурсов из водных объектов, выделенной определенному субъекту Российской Федерации, количества жителей, проживающих на территориях, подверженных негативному воздействию вод, протяженности береговой линии (границы водного объекта) в </w:t>
      </w:r>
      <w:proofErr w:type="gramStart"/>
      <w:r w:rsidRPr="007A7B83">
        <w:rPr>
          <w:rFonts w:ascii="Times New Roman" w:hAnsi="Times New Roman" w:cs="Times New Roman"/>
          <w:sz w:val="24"/>
          <w:szCs w:val="24"/>
        </w:rPr>
        <w:t>границах</w:t>
      </w:r>
      <w:proofErr w:type="gramEnd"/>
      <w:r w:rsidRPr="007A7B83">
        <w:rPr>
          <w:rFonts w:ascii="Times New Roman" w:hAnsi="Times New Roman" w:cs="Times New Roman"/>
          <w:sz w:val="24"/>
          <w:szCs w:val="24"/>
        </w:rPr>
        <w:t xml:space="preserve"> поселения.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1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13.07.2015 N 244-ФЗ)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w:t>
      </w:r>
      <w:hyperlink r:id="rId115"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расходования и </w:t>
      </w:r>
      <w:proofErr w:type="gramStart"/>
      <w:r w:rsidRPr="007A7B83">
        <w:rPr>
          <w:rFonts w:ascii="Times New Roman" w:hAnsi="Times New Roman" w:cs="Times New Roman"/>
          <w:sz w:val="24"/>
          <w:szCs w:val="24"/>
        </w:rPr>
        <w:t>учета</w:t>
      </w:r>
      <w:proofErr w:type="gramEnd"/>
      <w:r w:rsidRPr="007A7B83">
        <w:rPr>
          <w:rFonts w:ascii="Times New Roman" w:hAnsi="Times New Roman" w:cs="Times New Roman"/>
          <w:sz w:val="24"/>
          <w:szCs w:val="24"/>
        </w:rPr>
        <w:t xml:space="preserve"> указанных в </w:t>
      </w:r>
      <w:hyperlink w:anchor="Par410" w:history="1">
        <w:r w:rsidRPr="007A7B83">
          <w:rPr>
            <w:rFonts w:ascii="Times New Roman" w:hAnsi="Times New Roman" w:cs="Times New Roman"/>
            <w:sz w:val="24"/>
            <w:szCs w:val="24"/>
          </w:rPr>
          <w:t>части 3</w:t>
        </w:r>
      </w:hyperlink>
      <w:r w:rsidRPr="007A7B83">
        <w:rPr>
          <w:rFonts w:ascii="Times New Roman" w:hAnsi="Times New Roman" w:cs="Times New Roman"/>
          <w:sz w:val="24"/>
          <w:szCs w:val="24"/>
        </w:rPr>
        <w:t xml:space="preserve"> настоящей статьи средств на предоставление субвенций устанавливается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Средства на осуществление указанных в </w:t>
      </w:r>
      <w:hyperlink w:anchor="Par404" w:history="1">
        <w:r w:rsidRPr="007A7B83">
          <w:rPr>
            <w:rFonts w:ascii="Times New Roman" w:hAnsi="Times New Roman" w:cs="Times New Roman"/>
            <w:sz w:val="24"/>
            <w:szCs w:val="24"/>
          </w:rPr>
          <w:t>части 1</w:t>
        </w:r>
      </w:hyperlink>
      <w:r w:rsidRPr="007A7B83">
        <w:rPr>
          <w:rFonts w:ascii="Times New Roman" w:hAnsi="Times New Roman" w:cs="Times New Roman"/>
          <w:sz w:val="24"/>
          <w:szCs w:val="24"/>
        </w:rPr>
        <w:t xml:space="preserve"> настоящей статьи полномочий носят целевой характер и не могут быть использованы на другие цели.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7. В случае использования указанных в </w:t>
      </w:r>
      <w:hyperlink w:anchor="Par410" w:history="1">
        <w:r w:rsidRPr="007A7B83">
          <w:rPr>
            <w:rFonts w:ascii="Times New Roman" w:hAnsi="Times New Roman" w:cs="Times New Roman"/>
            <w:sz w:val="24"/>
            <w:szCs w:val="24"/>
          </w:rPr>
          <w:t>части 3</w:t>
        </w:r>
      </w:hyperlink>
      <w:r w:rsidRPr="007A7B83">
        <w:rPr>
          <w:rFonts w:ascii="Times New Roman" w:hAnsi="Times New Roman" w:cs="Times New Roman"/>
          <w:sz w:val="24"/>
          <w:szCs w:val="24"/>
        </w:rPr>
        <w:t xml:space="preserve"> настоящей статьи средств не по целевому назначению федеральный орган исполнительной власти, осуществляющий функции по контролю и надзору в финансово-бюджетной сфере, вправе осуществить взыскание указанных сре</w:t>
      </w:r>
      <w:proofErr w:type="gramStart"/>
      <w:r w:rsidRPr="007A7B83">
        <w:rPr>
          <w:rFonts w:ascii="Times New Roman" w:hAnsi="Times New Roman" w:cs="Times New Roman"/>
          <w:sz w:val="24"/>
          <w:szCs w:val="24"/>
        </w:rPr>
        <w:t xml:space="preserve">дств в </w:t>
      </w:r>
      <w:hyperlink r:id="rId116" w:history="1">
        <w:r w:rsidRPr="007A7B83">
          <w:rPr>
            <w:rFonts w:ascii="Times New Roman" w:hAnsi="Times New Roman" w:cs="Times New Roman"/>
            <w:sz w:val="24"/>
            <w:szCs w:val="24"/>
          </w:rPr>
          <w:t>п</w:t>
        </w:r>
        <w:proofErr w:type="gramEnd"/>
        <w:r w:rsidRPr="007A7B83">
          <w:rPr>
            <w:rFonts w:ascii="Times New Roman" w:hAnsi="Times New Roman" w:cs="Times New Roman"/>
            <w:sz w:val="24"/>
            <w:szCs w:val="24"/>
          </w:rPr>
          <w:t>орядке</w:t>
        </w:r>
      </w:hyperlink>
      <w:r w:rsidRPr="007A7B83">
        <w:rPr>
          <w:rFonts w:ascii="Times New Roman" w:hAnsi="Times New Roman" w:cs="Times New Roman"/>
          <w:sz w:val="24"/>
          <w:szCs w:val="24"/>
        </w:rPr>
        <w:t>, установленном законодательством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bookmarkStart w:id="21" w:name="Par416"/>
      <w:bookmarkEnd w:id="21"/>
      <w:r w:rsidRPr="007A7B83">
        <w:rPr>
          <w:rFonts w:ascii="Times New Roman" w:hAnsi="Times New Roman" w:cs="Times New Roman"/>
          <w:sz w:val="24"/>
          <w:szCs w:val="24"/>
        </w:rPr>
        <w:t xml:space="preserve">8. </w:t>
      </w:r>
      <w:proofErr w:type="gramStart"/>
      <w:r w:rsidRPr="007A7B83">
        <w:rPr>
          <w:rFonts w:ascii="Times New Roman" w:hAnsi="Times New Roman" w:cs="Times New Roman"/>
          <w:sz w:val="24"/>
          <w:szCs w:val="24"/>
        </w:rPr>
        <w:t>Уполномоченный федеральный орган исполнительной власти вправе принимать нормативные правовые акты по вопросам переданных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издавать обязательные для исполнения методические указания и инструктивные материалы по осуществлению переданных полномочий органами исполнительной власти субъектов Российской Федерации.</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1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27.12.2009 N 365-ФЗ)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Уполномоченный федеральный орган исполнительной власти: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утратил силу. - </w:t>
      </w:r>
      <w:proofErr w:type="gramStart"/>
      <w:r w:rsidRPr="007A7B83">
        <w:rPr>
          <w:rFonts w:ascii="Times New Roman" w:hAnsi="Times New Roman" w:cs="Times New Roman"/>
          <w:sz w:val="24"/>
          <w:szCs w:val="24"/>
        </w:rPr>
        <w:t xml:space="preserve">Федеральный </w:t>
      </w:r>
      <w:hyperlink r:id="rId118"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13.07.2015 N 233-ФЗ;</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осуществляет </w:t>
      </w:r>
      <w:proofErr w:type="gramStart"/>
      <w:r w:rsidRPr="007A7B83">
        <w:rPr>
          <w:rFonts w:ascii="Times New Roman" w:hAnsi="Times New Roman" w:cs="Times New Roman"/>
          <w:sz w:val="24"/>
          <w:szCs w:val="24"/>
        </w:rPr>
        <w:t>контроль за</w:t>
      </w:r>
      <w:proofErr w:type="gramEnd"/>
      <w:r w:rsidRPr="007A7B83">
        <w:rPr>
          <w:rFonts w:ascii="Times New Roman" w:hAnsi="Times New Roman" w:cs="Times New Roman"/>
          <w:sz w:val="24"/>
          <w:szCs w:val="24"/>
        </w:rPr>
        <w:t xml:space="preserve"> 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субъектов Российской Федерации или о внесении в них изменений;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1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осуществляет </w:t>
      </w:r>
      <w:proofErr w:type="gramStart"/>
      <w:r w:rsidRPr="007A7B83">
        <w:rPr>
          <w:rFonts w:ascii="Times New Roman" w:hAnsi="Times New Roman" w:cs="Times New Roman"/>
          <w:sz w:val="24"/>
          <w:szCs w:val="24"/>
        </w:rPr>
        <w:t>контроль за</w:t>
      </w:r>
      <w:proofErr w:type="gramEnd"/>
      <w:r w:rsidRPr="007A7B83">
        <w:rPr>
          <w:rFonts w:ascii="Times New Roman" w:hAnsi="Times New Roman" w:cs="Times New Roman"/>
          <w:sz w:val="24"/>
          <w:szCs w:val="24"/>
        </w:rPr>
        <w:t xml:space="preserve"> исполнением органами государственной власти субъектов Российской Федерации переданных полномочий с правом направления предписаний об устранении выявленных нарушений, а также о привлечении должностных лиц, исполняющих обязанности по осуществлению переданных полномочий, в установленном порядке к дисциплинарной ответственности, в том числе освобождению от замещаемой должности;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120"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21.10.2013 </w:t>
      </w:r>
      <w:hyperlink r:id="rId121" w:history="1">
        <w:r w:rsidRPr="007A7B83">
          <w:rPr>
            <w:rFonts w:ascii="Times New Roman" w:hAnsi="Times New Roman" w:cs="Times New Roman"/>
            <w:sz w:val="24"/>
            <w:szCs w:val="24"/>
          </w:rPr>
          <w:t>N 282-ФЗ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подготавливает предложения об изъятии соответствующих полномочий у органов государственной власти субъектов Российской Федерации и вносит эти предложения при необходимости в Правительство Российской Федерации для принятия соответствующего решения;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устанавливает </w:t>
      </w:r>
      <w:hyperlink r:id="rId122" w:history="1">
        <w:r w:rsidRPr="007A7B83">
          <w:rPr>
            <w:rFonts w:ascii="Times New Roman" w:hAnsi="Times New Roman" w:cs="Times New Roman"/>
            <w:sz w:val="24"/>
            <w:szCs w:val="24"/>
          </w:rPr>
          <w:t>содержание и формы</w:t>
        </w:r>
      </w:hyperlink>
      <w:r w:rsidRPr="007A7B83">
        <w:rPr>
          <w:rFonts w:ascii="Times New Roman" w:hAnsi="Times New Roman" w:cs="Times New Roman"/>
          <w:sz w:val="24"/>
          <w:szCs w:val="24"/>
        </w:rPr>
        <w:t xml:space="preserve"> представления отчетности об осуществлении переданных полномочий и в случае необходимости целевые прогнозные показатели.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назначают на должность и освобождают от должности руководителей органов исполнительной власти субъектов Российской Федерации, осуществляющих переданные полномочия;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утверждают структуру уполномоченных органов исполнительной власти субъектов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(в ред. Федерального </w:t>
      </w:r>
      <w:hyperlink r:id="rId12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13.07.2015 N 233-ФЗ)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организуют деятельность по осуществлению переданных полномочий в соответствии с федеральными законами и предусмотренными </w:t>
      </w:r>
      <w:hyperlink w:anchor="Par416" w:history="1">
        <w:r w:rsidRPr="007A7B83">
          <w:rPr>
            <w:rFonts w:ascii="Times New Roman" w:hAnsi="Times New Roman" w:cs="Times New Roman"/>
            <w:sz w:val="24"/>
            <w:szCs w:val="24"/>
          </w:rPr>
          <w:t>частью 8</w:t>
        </w:r>
      </w:hyperlink>
      <w:r w:rsidRPr="007A7B83">
        <w:rPr>
          <w:rFonts w:ascii="Times New Roman" w:hAnsi="Times New Roman" w:cs="Times New Roman"/>
          <w:sz w:val="24"/>
          <w:szCs w:val="24"/>
        </w:rPr>
        <w:t xml:space="preserve"> настоящей статьи нормативными правовыми актами;</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3.1) вправе до утверждения регламентов, указанных в </w:t>
      </w:r>
      <w:hyperlink w:anchor="Par416" w:history="1">
        <w:r w:rsidRPr="007A7B83">
          <w:rPr>
            <w:rFonts w:ascii="Times New Roman" w:hAnsi="Times New Roman" w:cs="Times New Roman"/>
            <w:sz w:val="24"/>
            <w:szCs w:val="24"/>
          </w:rPr>
          <w:t>части 8</w:t>
        </w:r>
      </w:hyperlink>
      <w:r w:rsidRPr="007A7B83">
        <w:rPr>
          <w:rFonts w:ascii="Times New Roman" w:hAnsi="Times New Roman" w:cs="Times New Roman"/>
          <w:sz w:val="24"/>
          <w:szCs w:val="24"/>
        </w:rPr>
        <w:t xml:space="preserve"> настоящей статьи, утверждать административные регламенты предоставления государственных услуг и исполнения государственных функций в сфере переданных полномочий, которые не могут противоречить нормативным правовым актам Российской Федерации, в том числе не могут содержать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w:t>
      </w:r>
      <w:proofErr w:type="gramEnd"/>
      <w:r w:rsidRPr="007A7B83">
        <w:rPr>
          <w:rFonts w:ascii="Times New Roman" w:hAnsi="Times New Roman" w:cs="Times New Roman"/>
          <w:sz w:val="24"/>
          <w:szCs w:val="24"/>
        </w:rPr>
        <w:t>,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3.1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124"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27.12.2009 N 365-ФЗ)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обеспечивают своевременное представление в уполномоченный федеральный орган исполнительной власти ежеквартального отчета о расходовании предоставленных субвенций, о достижении целевых прогнозных показателей в случае их установления, а также о нормативных правовых актах, принимаемых органами государственной власти субъектов Российской Федерации по вопросам переданных полномочий.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11. </w:t>
      </w:r>
      <w:proofErr w:type="gramStart"/>
      <w:r w:rsidRPr="007A7B83">
        <w:rPr>
          <w:rFonts w:ascii="Times New Roman" w:hAnsi="Times New Roman" w:cs="Times New Roman"/>
          <w:sz w:val="24"/>
          <w:szCs w:val="24"/>
        </w:rPr>
        <w:t>Контроль за</w:t>
      </w:r>
      <w:proofErr w:type="gramEnd"/>
      <w:r w:rsidRPr="007A7B83">
        <w:rPr>
          <w:rFonts w:ascii="Times New Roman" w:hAnsi="Times New Roman" w:cs="Times New Roman"/>
          <w:sz w:val="24"/>
          <w:szCs w:val="24"/>
        </w:rPr>
        <w:t xml:space="preserve"> расходованием средств на осуществление переданных полномочий проводится уполномоченным федеральным органом исполнительной власти, Счетной палатой Российской Федерации.</w:t>
      </w: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примечание.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Положения части 12 статьи 26 </w:t>
      </w:r>
      <w:hyperlink r:id="rId125" w:history="1">
        <w:r w:rsidRPr="007A7B83">
          <w:rPr>
            <w:rFonts w:ascii="Times New Roman" w:hAnsi="Times New Roman" w:cs="Times New Roman"/>
            <w:sz w:val="24"/>
            <w:szCs w:val="24"/>
          </w:rPr>
          <w:t>распространяются</w:t>
        </w:r>
      </w:hyperlink>
      <w:r w:rsidRPr="007A7B83">
        <w:rPr>
          <w:rFonts w:ascii="Times New Roman" w:hAnsi="Times New Roman" w:cs="Times New Roman"/>
          <w:sz w:val="24"/>
          <w:szCs w:val="24"/>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12. </w:t>
      </w:r>
      <w:proofErr w:type="gramStart"/>
      <w:r w:rsidRPr="007A7B83">
        <w:rPr>
          <w:rFonts w:ascii="Times New Roman" w:hAnsi="Times New Roman" w:cs="Times New Roman"/>
          <w:sz w:val="24"/>
          <w:szCs w:val="24"/>
        </w:rPr>
        <w:t xml:space="preserve">Полномочия федеральных органов исполнительной власти в области водных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26"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12 введена Федеральным </w:t>
      </w:r>
      <w:hyperlink r:id="rId127"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13.07.2015 N 233-ФЗ)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bookmarkStart w:id="22" w:name="Par442"/>
      <w:bookmarkEnd w:id="22"/>
      <w:r w:rsidRPr="007A7B83">
        <w:rPr>
          <w:rFonts w:ascii="Times New Roman" w:hAnsi="Times New Roman" w:cs="Times New Roman"/>
          <w:sz w:val="24"/>
          <w:szCs w:val="24"/>
        </w:rPr>
        <w:t>Статья 27. Полномочия органов местного самоуправления в области водных отношений</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23" w:name="Par444"/>
      <w:bookmarkEnd w:id="23"/>
      <w:r w:rsidRPr="007A7B83">
        <w:rPr>
          <w:rFonts w:ascii="Times New Roman" w:hAnsi="Times New Roman" w:cs="Times New Roman"/>
          <w:sz w:val="24"/>
          <w:szCs w:val="24"/>
        </w:rPr>
        <w:t>1. К полномочиям органов местного самоуправления в отношении водных объектов, находящихся в собственности муниципальных образований, относятся: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владение, пользование, распоряжение такими водными объектами;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осуществление мер по предотвращению негативного воздействия вод и ликвидации его последствий;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осуществление мер по охране таких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установление ставок платы за пользование такими водными объектами, порядка расчета и взимания этой платы.</w:t>
      </w:r>
    </w:p>
    <w:p w:rsidR="007A7B83" w:rsidRPr="007A7B83" w:rsidRDefault="007A7B83" w:rsidP="007A7B83">
      <w:pPr>
        <w:pStyle w:val="ConsPlusNormal"/>
        <w:ind w:firstLine="540"/>
        <w:jc w:val="both"/>
        <w:rPr>
          <w:rFonts w:ascii="Times New Roman" w:hAnsi="Times New Roman" w:cs="Times New Roman"/>
          <w:sz w:val="24"/>
          <w:szCs w:val="24"/>
        </w:rPr>
      </w:pPr>
      <w:bookmarkStart w:id="24" w:name="Par449"/>
      <w:bookmarkEnd w:id="24"/>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 xml:space="preserve">К полномочиям органов местного самоуправления городского поселения в области водных отношений, кроме полномочий собственника водных объектов, предусмотренных </w:t>
      </w:r>
      <w:hyperlink w:anchor="Par444"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относятся обеспечение свободного доступа граждан к водным объектам общего </w:t>
      </w:r>
      <w:r w:rsidRPr="007A7B83">
        <w:rPr>
          <w:rFonts w:ascii="Times New Roman" w:hAnsi="Times New Roman" w:cs="Times New Roman"/>
          <w:sz w:val="24"/>
          <w:szCs w:val="24"/>
        </w:rPr>
        <w:lastRenderedPageBreak/>
        <w:t>пользования и их береговым полосам, расположенным на территории городского поселения, и информирование населения об ограничениях водопользования на водных объектах общего пользования, расположенных на территории городского поселения.</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2 в ред. Федерального </w:t>
      </w:r>
      <w:hyperlink r:id="rId128"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28.11.2015 N 357-ФЗ)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Полномочия в области водных отношений, установленные </w:t>
      </w:r>
      <w:hyperlink w:anchor="Par449" w:history="1">
        <w:r w:rsidRPr="007A7B83">
          <w:rPr>
            <w:rFonts w:ascii="Times New Roman" w:hAnsi="Times New Roman" w:cs="Times New Roman"/>
            <w:sz w:val="24"/>
            <w:szCs w:val="24"/>
          </w:rPr>
          <w:t>частью 2</w:t>
        </w:r>
      </w:hyperlink>
      <w:r w:rsidRPr="007A7B83">
        <w:rPr>
          <w:rFonts w:ascii="Times New Roman" w:hAnsi="Times New Roman" w:cs="Times New Roman"/>
          <w:sz w:val="24"/>
          <w:szCs w:val="24"/>
        </w:rPr>
        <w:t xml:space="preserve"> настоящей статьи, реализуются органами местного самоуправления сельского поселения в случае закрепления законом субъекта Российской Федерации за сельским поселением соответствующих вопросов местного значения, а в случае отсутствия такого закрепления реализуются органами местного самоуправления муниципального района.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3 в ред. Федерального </w:t>
      </w:r>
      <w:hyperlink r:id="rId12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28.11.2015 N 357-ФЗ)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К полномочиям органов местного самоуправления муниципального района в области водных отношений, кроме полномочий собственника водных объектов, предусмотренных </w:t>
      </w:r>
      <w:hyperlink w:anchor="Par444"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w:t>
      </w:r>
      <w:proofErr w:type="gramStart"/>
      <w:r w:rsidRPr="007A7B83">
        <w:rPr>
          <w:rFonts w:ascii="Times New Roman" w:hAnsi="Times New Roman" w:cs="Times New Roman"/>
          <w:sz w:val="24"/>
          <w:szCs w:val="24"/>
        </w:rPr>
        <w:t>относятся</w:t>
      </w:r>
      <w:proofErr w:type="gramEnd"/>
      <w:r w:rsidRPr="007A7B83">
        <w:rPr>
          <w:rFonts w:ascii="Times New Roman" w:hAnsi="Times New Roman" w:cs="Times New Roman"/>
          <w:sz w:val="24"/>
          <w:szCs w:val="24"/>
        </w:rPr>
        <w:t xml:space="preserve"> установление правил использования водных объектов общего пользования, расположенных на территории муниципального района, для личных и бытовых нужд, включая обеспечение свободного доступа граждан к водным объектам общего пользования и их береговым полосам, и информирование населения об ограничениях водопользования на водных </w:t>
      </w:r>
      <w:proofErr w:type="gramStart"/>
      <w:r w:rsidRPr="007A7B83">
        <w:rPr>
          <w:rFonts w:ascii="Times New Roman" w:hAnsi="Times New Roman" w:cs="Times New Roman"/>
          <w:sz w:val="24"/>
          <w:szCs w:val="24"/>
        </w:rPr>
        <w:t>объектах</w:t>
      </w:r>
      <w:proofErr w:type="gramEnd"/>
      <w:r w:rsidRPr="007A7B83">
        <w:rPr>
          <w:rFonts w:ascii="Times New Roman" w:hAnsi="Times New Roman" w:cs="Times New Roman"/>
          <w:sz w:val="24"/>
          <w:szCs w:val="24"/>
        </w:rPr>
        <w:t xml:space="preserve"> общего пользования, расположенных на межселенных территориях в границах муниципального района.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4 введена Федеральным </w:t>
      </w:r>
      <w:hyperlink r:id="rId130"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28.11.2015 N 357-ФЗ)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К полномочиям органов местного самоуправления городского округа в области водных отношений, кроме полномочий собственника водных объектов, предусмотренных </w:t>
      </w:r>
      <w:hyperlink w:anchor="Par444" w:history="1">
        <w:r w:rsidRPr="007A7B83">
          <w:rPr>
            <w:rFonts w:ascii="Times New Roman" w:hAnsi="Times New Roman" w:cs="Times New Roman"/>
            <w:sz w:val="24"/>
            <w:szCs w:val="24"/>
          </w:rPr>
          <w:t>частью 1</w:t>
        </w:r>
      </w:hyperlink>
      <w:r w:rsidRPr="007A7B83">
        <w:rPr>
          <w:rFonts w:ascii="Times New Roman" w:hAnsi="Times New Roman" w:cs="Times New Roman"/>
          <w:sz w:val="24"/>
          <w:szCs w:val="24"/>
        </w:rPr>
        <w:t xml:space="preserve"> настоящей статьи, </w:t>
      </w:r>
      <w:proofErr w:type="gramStart"/>
      <w:r w:rsidRPr="007A7B83">
        <w:rPr>
          <w:rFonts w:ascii="Times New Roman" w:hAnsi="Times New Roman" w:cs="Times New Roman"/>
          <w:sz w:val="24"/>
          <w:szCs w:val="24"/>
        </w:rPr>
        <w:t>относятся</w:t>
      </w:r>
      <w:proofErr w:type="gramEnd"/>
      <w:r w:rsidRPr="007A7B83">
        <w:rPr>
          <w:rFonts w:ascii="Times New Roman" w:hAnsi="Times New Roman" w:cs="Times New Roman"/>
          <w:sz w:val="24"/>
          <w:szCs w:val="24"/>
        </w:rPr>
        <w:t xml:space="preserve"> установление правил использования водных объектов общего пользования, расположенных на территории городского округа, для личных и бытовых нужд, включая обеспечение свободного доступа граждан к водным объектам общего пользования и их береговым полосам, и информирование населения об ограничениях водопользования на водных </w:t>
      </w:r>
      <w:proofErr w:type="gramStart"/>
      <w:r w:rsidRPr="007A7B83">
        <w:rPr>
          <w:rFonts w:ascii="Times New Roman" w:hAnsi="Times New Roman" w:cs="Times New Roman"/>
          <w:sz w:val="24"/>
          <w:szCs w:val="24"/>
        </w:rPr>
        <w:t>объектах</w:t>
      </w:r>
      <w:proofErr w:type="gramEnd"/>
      <w:r w:rsidRPr="007A7B83">
        <w:rPr>
          <w:rFonts w:ascii="Times New Roman" w:hAnsi="Times New Roman" w:cs="Times New Roman"/>
          <w:sz w:val="24"/>
          <w:szCs w:val="24"/>
        </w:rPr>
        <w:t xml:space="preserve"> общего пользования, расположенных на территории городского округа.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5 введена Федеральным </w:t>
      </w:r>
      <w:hyperlink r:id="rId131"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28.11.2015 N 357-ФЗ)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28. Бассейновые округа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Бассейновые округа являются основной единицей управления в области использования и охраны водных объектов и состоят из речных бассейнов и связанных с ними подземных водных объектов и морей.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 Российской Федерации устанавливается двадцать один бассейновый округ:</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3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31.10.2016 N 384-ФЗ)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Балтийский;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spellStart"/>
      <w:proofErr w:type="gramStart"/>
      <w:r w:rsidRPr="007A7B83">
        <w:rPr>
          <w:rFonts w:ascii="Times New Roman" w:hAnsi="Times New Roman" w:cs="Times New Roman"/>
          <w:sz w:val="24"/>
          <w:szCs w:val="24"/>
        </w:rPr>
        <w:t>Баренцево-Беломорский</w:t>
      </w:r>
      <w:proofErr w:type="spellEnd"/>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Двинско-Печорский;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Днепровский;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Донской;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Кубанский;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Западно-Каспийский;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Верхневолжский;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Окский;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Камский;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Нижневолжский;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12) Уральский;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13) </w:t>
      </w:r>
      <w:proofErr w:type="spellStart"/>
      <w:r w:rsidRPr="007A7B83">
        <w:rPr>
          <w:rFonts w:ascii="Times New Roman" w:hAnsi="Times New Roman" w:cs="Times New Roman"/>
          <w:sz w:val="24"/>
          <w:szCs w:val="24"/>
        </w:rPr>
        <w:t>Верхнеобский</w:t>
      </w:r>
      <w:proofErr w:type="spell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14) Иртышский;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15) </w:t>
      </w:r>
      <w:proofErr w:type="spellStart"/>
      <w:r w:rsidRPr="007A7B83">
        <w:rPr>
          <w:rFonts w:ascii="Times New Roman" w:hAnsi="Times New Roman" w:cs="Times New Roman"/>
          <w:sz w:val="24"/>
          <w:szCs w:val="24"/>
        </w:rPr>
        <w:t>Нижнеобский</w:t>
      </w:r>
      <w:proofErr w:type="spell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16) </w:t>
      </w:r>
      <w:proofErr w:type="spellStart"/>
      <w:r w:rsidRPr="007A7B83">
        <w:rPr>
          <w:rFonts w:ascii="Times New Roman" w:hAnsi="Times New Roman" w:cs="Times New Roman"/>
          <w:sz w:val="24"/>
          <w:szCs w:val="24"/>
        </w:rPr>
        <w:t>Ангаро-Байкальский</w:t>
      </w:r>
      <w:proofErr w:type="spell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17) Енисейский;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18) Ленский;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19) </w:t>
      </w:r>
      <w:proofErr w:type="spellStart"/>
      <w:r w:rsidRPr="007A7B83">
        <w:rPr>
          <w:rFonts w:ascii="Times New Roman" w:hAnsi="Times New Roman" w:cs="Times New Roman"/>
          <w:sz w:val="24"/>
          <w:szCs w:val="24"/>
        </w:rPr>
        <w:t>Анадыро-Колымский</w:t>
      </w:r>
      <w:proofErr w:type="spell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20) Амурский;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21) Крымский.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21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133"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31.10.2016 N 384-ФЗ)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Границы бассейновых округов утверждаются в </w:t>
      </w:r>
      <w:hyperlink r:id="rId134"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29. Бассейновые советы</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 целях обеспечения рационального использования и охраны водных объектов создаются бассейновые советы, осуществляющие разработку рекомендаций в области использования и охраны водных объектов в границах бассейнового округа.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Рекомендации бассейновых советов учитываются при разработке схем комплексного использования и охраны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В состав бассейновых советов входят представители уполномоченных Правительством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а также представители водопользователей, общественных объединений, общин коренных малочисленных </w:t>
      </w:r>
      <w:hyperlink r:id="rId135" w:history="1">
        <w:r w:rsidRPr="007A7B83">
          <w:rPr>
            <w:rFonts w:ascii="Times New Roman" w:hAnsi="Times New Roman" w:cs="Times New Roman"/>
            <w:sz w:val="24"/>
            <w:szCs w:val="24"/>
          </w:rPr>
          <w:t>народов</w:t>
        </w:r>
      </w:hyperlink>
      <w:r w:rsidRPr="007A7B83">
        <w:rPr>
          <w:rFonts w:ascii="Times New Roman" w:hAnsi="Times New Roman" w:cs="Times New Roman"/>
          <w:sz w:val="24"/>
          <w:szCs w:val="24"/>
        </w:rPr>
        <w:t xml:space="preserve"> Севера, Сибири и Дальнего Востока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w:t>
      </w:r>
      <w:hyperlink r:id="rId136"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создания и деятельности бассейновых советов устанавливается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30. Государственный мониторинг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Государственный мониторинг водных объектов представляет собой систему наблюдений, оценки и прогноза изменений состояния водных объектов, находящихся в федеральной собственности, собственности субъектов Российской Федерации, собственности муниципальных образований, собственности физических лиц, юридических лиц.</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Государственный мониторинг водных объектов является частью государственного экологического мониторинга (государственного мониторинга окружающей среды).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3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21.11.2011 N 331-ФЗ)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Государственный мониторинг водных объектов осуществляется в целях: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своевременного выявления и прогнозирования негативного воздействия вод, а также развития негативных процессов, влияющих на качество воды в водных объектах и их состояние, разработки и реализации мер по предотвращению негативных последствий этих процессов;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38"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оценки эффективности осуществляемых мероприятий по охране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информационного обеспечения управления в области использования и охраны водных объектов, в том числе для государственного надзора в области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3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Государственный мониторинг водных объектов включает в себя: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регулярные наблюдения за состоянием водных объектов, количественными и качественными показателями состояния водных ресурсов, а также за режимом использования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 зон затопления, подтопления;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40"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сбор, обработку и хранение сведений, полученных в результате наблюдений;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3) внесение сведений, полученных в результате наблюдений, в государственный водный реестр;</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оценку и прогнозирование изменений состояния водных объектов, количественных и качественных показателей состояния водных ресурсов.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Государственный мониторинг водных объектов состоит </w:t>
      </w:r>
      <w:proofErr w:type="gramStart"/>
      <w:r w:rsidRPr="007A7B83">
        <w:rPr>
          <w:rFonts w:ascii="Times New Roman" w:hAnsi="Times New Roman" w:cs="Times New Roman"/>
          <w:sz w:val="24"/>
          <w:szCs w:val="24"/>
        </w:rPr>
        <w:t>из</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мониторинга поверхностных водных объектов с учетом данных мониторинга, осуществляемого при проведении работ в области гидрометеорологии и смежных с ней областях;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мониторинга состояния дна и берегов водных объектов, а также состояния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мониторинга подземных вод с учетом данных государственного мониторинга состояния недр;</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наблюдений за водохозяйственными системами, в том числе за гидротехническими сооружениями, а также за объемом вод при водопотреблении и сбросе вод, в том числе сточных вод, в водные объекты.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07.12.2011 </w:t>
      </w:r>
      <w:hyperlink r:id="rId141" w:history="1">
        <w:r w:rsidRPr="007A7B83">
          <w:rPr>
            <w:rFonts w:ascii="Times New Roman" w:hAnsi="Times New Roman" w:cs="Times New Roman"/>
            <w:sz w:val="24"/>
            <w:szCs w:val="24"/>
          </w:rPr>
          <w:t>N 417-ФЗ</w:t>
        </w:r>
      </w:hyperlink>
      <w:r w:rsidRPr="007A7B83">
        <w:rPr>
          <w:rFonts w:ascii="Times New Roman" w:hAnsi="Times New Roman" w:cs="Times New Roman"/>
          <w:sz w:val="24"/>
          <w:szCs w:val="24"/>
        </w:rPr>
        <w:t xml:space="preserve">, от 21.10.2013 </w:t>
      </w:r>
      <w:hyperlink r:id="rId142" w:history="1">
        <w:r w:rsidRPr="007A7B83">
          <w:rPr>
            <w:rFonts w:ascii="Times New Roman" w:hAnsi="Times New Roman" w:cs="Times New Roman"/>
            <w:sz w:val="24"/>
            <w:szCs w:val="24"/>
          </w:rPr>
          <w:t>N 282-ФЗ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Государственный мониторинг водных объектов осуществляется в границах бассейновых округов с учетом особенностей режима водных объектов, их физико-географических, морфометрических и других особенностей.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Организация и осуществление государственного мониторинга водных объектов проводятся уполномоченными Правительством Российской Федерации федеральными органами исполнительной власти с участием уполномоченных органов исполнительной власти субъектов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8. </w:t>
      </w:r>
      <w:hyperlink r:id="rId143"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осуществления государственного мониторинга водных объектов устанавливается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31. Государственный водный реестр</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Государственный водный реестр представляет собой систематизированный свод документированных сведений о водных объектах, находящихся в федеральной собственности, собственности субъектов Российской Федерации, собственности муниципальных образований, собственности физических лиц, юридических лиц, об их использовании, о речных бассейнах, о бассейновых округах.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 государственном водном реестре осуществляется государственная регистрация договоров водопользования, решений о предоставлении водных объектов в пользование, перехода прав и обязанностей по договорам водопользования, а также прекращения договора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Государственный водный реестр создается в целях информационного обеспечения комплексного использования водных объектов, целевого использования водных объектов, их охраны, а также в целях планирования и разработки мероприятий по предотвращению негативного воздействия вод и ликвидации его последствий.</w:t>
      </w:r>
    </w:p>
    <w:p w:rsidR="007A7B83" w:rsidRPr="007A7B83" w:rsidRDefault="007A7B83" w:rsidP="007A7B83">
      <w:pPr>
        <w:pStyle w:val="ConsPlusNormal"/>
        <w:ind w:firstLine="540"/>
        <w:jc w:val="both"/>
        <w:rPr>
          <w:rFonts w:ascii="Times New Roman" w:hAnsi="Times New Roman" w:cs="Times New Roman"/>
          <w:sz w:val="24"/>
          <w:szCs w:val="24"/>
        </w:rPr>
      </w:pPr>
      <w:bookmarkStart w:id="25" w:name="Par526"/>
      <w:bookmarkEnd w:id="25"/>
      <w:r w:rsidRPr="007A7B83">
        <w:rPr>
          <w:rFonts w:ascii="Times New Roman" w:hAnsi="Times New Roman" w:cs="Times New Roman"/>
          <w:sz w:val="24"/>
          <w:szCs w:val="24"/>
        </w:rPr>
        <w:t>4. В государственный водный реестр включаются документированные сведения: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о бассейновых округах;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 речных бассейнах;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 водохозяйственных участках;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о водных объектах, расположенных в границах речных бассейнов, в том числе об особенностях режима водных объектов, их физико-географических, морфометрических и других особенностях;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о водохозяйственных системах;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об использовании водных объектов, в том числе о водопотреблении и сбросе вод, в том числе сточных вод, в водные объекты;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(в ред. Федеральных законов от 07.12.2011 </w:t>
      </w:r>
      <w:hyperlink r:id="rId144" w:history="1">
        <w:r w:rsidRPr="007A7B83">
          <w:rPr>
            <w:rFonts w:ascii="Times New Roman" w:hAnsi="Times New Roman" w:cs="Times New Roman"/>
            <w:sz w:val="24"/>
            <w:szCs w:val="24"/>
          </w:rPr>
          <w:t>N 417-ФЗ</w:t>
        </w:r>
      </w:hyperlink>
      <w:r w:rsidRPr="007A7B83">
        <w:rPr>
          <w:rFonts w:ascii="Times New Roman" w:hAnsi="Times New Roman" w:cs="Times New Roman"/>
          <w:sz w:val="24"/>
          <w:szCs w:val="24"/>
        </w:rPr>
        <w:t xml:space="preserve">, от 21.10.2013 </w:t>
      </w:r>
      <w:hyperlink r:id="rId145" w:history="1">
        <w:r w:rsidRPr="007A7B83">
          <w:rPr>
            <w:rFonts w:ascii="Times New Roman" w:hAnsi="Times New Roman" w:cs="Times New Roman"/>
            <w:sz w:val="24"/>
            <w:szCs w:val="24"/>
          </w:rPr>
          <w:t>N 282-ФЗ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о гидротехнических и иных сооружениях, расположенных на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8) о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и прибрежных защитных полосах, зонах затопления, подтопления и других зонах с особыми условиями их использования;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4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9) о </w:t>
      </w:r>
      <w:proofErr w:type="gramStart"/>
      <w:r w:rsidRPr="007A7B83">
        <w:rPr>
          <w:rFonts w:ascii="Times New Roman" w:hAnsi="Times New Roman" w:cs="Times New Roman"/>
          <w:sz w:val="24"/>
          <w:szCs w:val="24"/>
        </w:rPr>
        <w:t>решениях</w:t>
      </w:r>
      <w:proofErr w:type="gramEnd"/>
      <w:r w:rsidRPr="007A7B83">
        <w:rPr>
          <w:rFonts w:ascii="Times New Roman" w:hAnsi="Times New Roman" w:cs="Times New Roman"/>
          <w:sz w:val="24"/>
          <w:szCs w:val="24"/>
        </w:rPr>
        <w:t xml:space="preserve"> о предоставлении водных объектов в пользование;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о договорах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10.1) о разрешениях на захоронение донного грунта в морях или их отдельных частях;</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spellStart"/>
      <w:r w:rsidRPr="007A7B83">
        <w:rPr>
          <w:rFonts w:ascii="Times New Roman" w:hAnsi="Times New Roman" w:cs="Times New Roman"/>
          <w:sz w:val="24"/>
          <w:szCs w:val="24"/>
        </w:rPr>
        <w:t>пп</w:t>
      </w:r>
      <w:proofErr w:type="spellEnd"/>
      <w:r w:rsidRPr="007A7B83">
        <w:rPr>
          <w:rFonts w:ascii="Times New Roman" w:hAnsi="Times New Roman" w:cs="Times New Roman"/>
          <w:sz w:val="24"/>
          <w:szCs w:val="24"/>
        </w:rPr>
        <w:t xml:space="preserve">. 10.1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147"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10.2) о местоположении береговой линии (границы водного объекта);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10.2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148"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13.07.2015 N 244-ФЗ)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об иных документах, на основании которых возникает право собственности на водные объекты или право пользования водными объектами.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Сбор и хранение документированных сведений о подземных водных объектах осуществляются в соответствии с </w:t>
      </w:r>
      <w:hyperlink r:id="rId149"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недрах.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Документированные сведения государственного водного реестра относятся к государственным информационным ресурсам. Документированные сведения государственного водного реестра носят открытый характер, за исключением информации, отнесенной </w:t>
      </w:r>
      <w:hyperlink r:id="rId150"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к категории ограниченного доступа.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В течение пяти рабочих дней уполномоченный Правительством Российской Федерации федеральный орган исполнительной власти предоставляет заинтересованному лицу сведения из государственного водного реестра или в письменной форме направляет ему мотивированный отказ в предоставлении таких сведений. Отказ может быть обжалован заинтересованным лицом в судебном порядке.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8. За предоставление копий документов, указанных в </w:t>
      </w:r>
      <w:hyperlink w:anchor="Par526" w:history="1">
        <w:r w:rsidRPr="007A7B83">
          <w:rPr>
            <w:rFonts w:ascii="Times New Roman" w:hAnsi="Times New Roman" w:cs="Times New Roman"/>
            <w:sz w:val="24"/>
            <w:szCs w:val="24"/>
          </w:rPr>
          <w:t>части 4</w:t>
        </w:r>
      </w:hyperlink>
      <w:r w:rsidRPr="007A7B83">
        <w:rPr>
          <w:rFonts w:ascii="Times New Roman" w:hAnsi="Times New Roman" w:cs="Times New Roman"/>
          <w:sz w:val="24"/>
          <w:szCs w:val="24"/>
        </w:rPr>
        <w:t xml:space="preserve"> настоящей статьи, взимается плата. </w:t>
      </w:r>
      <w:hyperlink r:id="rId151" w:history="1">
        <w:r w:rsidRPr="007A7B83">
          <w:rPr>
            <w:rFonts w:ascii="Times New Roman" w:hAnsi="Times New Roman" w:cs="Times New Roman"/>
            <w:sz w:val="24"/>
            <w:szCs w:val="24"/>
          </w:rPr>
          <w:t>Размер</w:t>
        </w:r>
      </w:hyperlink>
      <w:r w:rsidRPr="007A7B83">
        <w:rPr>
          <w:rFonts w:ascii="Times New Roman" w:hAnsi="Times New Roman" w:cs="Times New Roman"/>
          <w:sz w:val="24"/>
          <w:szCs w:val="24"/>
        </w:rPr>
        <w:t xml:space="preserve"> указанной платы, </w:t>
      </w:r>
      <w:hyperlink r:id="rId152"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ее взимания устанавливаются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Информация о предоставлении водных объектов в пользование размещается на официальном сайте уполномоченного Правительством Российской Федерации федерального органа исполнительной власти в информационно-телекоммуникационной сети "Интернет".</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10. Ведение государственного водного реестра осуществляется уполномоченным Правительством Российской Федерации федеральным органом исполнительной власти в </w:t>
      </w:r>
      <w:hyperlink r:id="rId153"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32. Гидрографическое и водохозяйственное районирование территории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Для разработки схем комплексного использования и охраны водных объектов осуществляется гидрографическое районирование территории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Гидрографическими единицами являются речной бассейн и </w:t>
      </w:r>
      <w:proofErr w:type="spellStart"/>
      <w:r w:rsidRPr="007A7B83">
        <w:rPr>
          <w:rFonts w:ascii="Times New Roman" w:hAnsi="Times New Roman" w:cs="Times New Roman"/>
          <w:sz w:val="24"/>
          <w:szCs w:val="24"/>
        </w:rPr>
        <w:t>подбассейн</w:t>
      </w:r>
      <w:proofErr w:type="spellEnd"/>
      <w:r w:rsidRPr="007A7B83">
        <w:rPr>
          <w:rFonts w:ascii="Times New Roman" w:hAnsi="Times New Roman" w:cs="Times New Roman"/>
          <w:sz w:val="24"/>
          <w:szCs w:val="24"/>
        </w:rPr>
        <w:t xml:space="preserve"> реки, впадающей в главную реку речного бассейна. Количество гидрографических единиц и их границы утверждаются 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Для разработки водохозяйственных балансов осуществляется водохозяйственное районирование территории Российской Федерации - деление гидрографических единиц на водохозяйственные участки. Количество водохозяйственных участков и их границы утверждаются 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w:t>
      </w:r>
      <w:hyperlink r:id="rId154"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установления границ гидрографических единиц и водохозяйственных участков утверждается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примечание.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До утверждения в соответствии со статьей 33 Водного кодекса Российской Федерации схем комплексного использования и охраны водных объектов, но не </w:t>
      </w:r>
      <w:proofErr w:type="gramStart"/>
      <w:r w:rsidRPr="007A7B83">
        <w:rPr>
          <w:rFonts w:ascii="Times New Roman" w:hAnsi="Times New Roman" w:cs="Times New Roman"/>
          <w:sz w:val="24"/>
          <w:szCs w:val="24"/>
        </w:rPr>
        <w:t>позднее</w:t>
      </w:r>
      <w:proofErr w:type="gramEnd"/>
      <w:r w:rsidRPr="007A7B83">
        <w:rPr>
          <w:rFonts w:ascii="Times New Roman" w:hAnsi="Times New Roman" w:cs="Times New Roman"/>
          <w:sz w:val="24"/>
          <w:szCs w:val="24"/>
        </w:rPr>
        <w:t xml:space="preserve"> чем до 1 января 2015 года лимиты забора (изъятия) водных ресурсов из водного объекта и лимиты сброса сточных вод, а также квоты забора (изъятия) водных ресурсов из водного объекта и сброса сточных вод для каждого субъекта Российской Федерации устанавливаются уполномоченным федеральным органом исполнительной власти в </w:t>
      </w:r>
      <w:hyperlink r:id="rId155"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определенном Правительством Российской Федерации (</w:t>
      </w:r>
      <w:hyperlink r:id="rId156" w:history="1">
        <w:r w:rsidRPr="007A7B83">
          <w:rPr>
            <w:rFonts w:ascii="Times New Roman" w:hAnsi="Times New Roman" w:cs="Times New Roman"/>
            <w:sz w:val="24"/>
            <w:szCs w:val="24"/>
          </w:rPr>
          <w:t>статья 6.1</w:t>
        </w:r>
      </w:hyperlink>
      <w:r w:rsidRPr="007A7B83">
        <w:rPr>
          <w:rFonts w:ascii="Times New Roman" w:hAnsi="Times New Roman" w:cs="Times New Roman"/>
          <w:sz w:val="24"/>
          <w:szCs w:val="24"/>
        </w:rPr>
        <w:t xml:space="preserve"> Федерального закона от 03.06.2006 N 73-ФЗ).</w:t>
      </w: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33. Схемы комплексного использования и охраны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Схемы комплексного использования и охраны водных объектов включают в себя систематизированные материалы о состоянии водных объектов и об их использовании и являются основой осуществления водохозяйственных мероприятий и мероприятий по охране водных объектов, расположенных в границах речных бассейнов.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Схемы комплексного использования и охраны водных объектов разрабатываются в целях: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определения допустимой антропогенной нагрузки на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определения потребностей в водных ресурсах в перспективе;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обеспечения охраны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определения основных направлений деятельности по предотвращению негативного воздействия вод.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Схемами комплексного использования и охраны водных объектов устанавливаются: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целевые показатели качества воды в водных объектах на период действия этих схем;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перечень водохозяйственных мероприятий и мероприятий по охране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водохозяйственные балансы, предназначенные для оценки количества и степени </w:t>
      </w:r>
      <w:proofErr w:type="gramStart"/>
      <w:r w:rsidRPr="007A7B83">
        <w:rPr>
          <w:rFonts w:ascii="Times New Roman" w:hAnsi="Times New Roman" w:cs="Times New Roman"/>
          <w:sz w:val="24"/>
          <w:szCs w:val="24"/>
        </w:rPr>
        <w:t>освоения</w:t>
      </w:r>
      <w:proofErr w:type="gramEnd"/>
      <w:r w:rsidRPr="007A7B83">
        <w:rPr>
          <w:rFonts w:ascii="Times New Roman" w:hAnsi="Times New Roman" w:cs="Times New Roman"/>
          <w:sz w:val="24"/>
          <w:szCs w:val="24"/>
        </w:rPr>
        <w:t xml:space="preserve"> доступных для использования водных ресурсов в границах речных бассейнов и представляющие собой расчеты потребностей водопользователей в водных ресурсах по сравнению с доступными для использования водными ресурсами в границах речных бассейнов, </w:t>
      </w:r>
      <w:proofErr w:type="spellStart"/>
      <w:r w:rsidRPr="007A7B83">
        <w:rPr>
          <w:rFonts w:ascii="Times New Roman" w:hAnsi="Times New Roman" w:cs="Times New Roman"/>
          <w:sz w:val="24"/>
          <w:szCs w:val="24"/>
        </w:rPr>
        <w:t>подбассейнов</w:t>
      </w:r>
      <w:proofErr w:type="spellEnd"/>
      <w:r w:rsidRPr="007A7B83">
        <w:rPr>
          <w:rFonts w:ascii="Times New Roman" w:hAnsi="Times New Roman" w:cs="Times New Roman"/>
          <w:sz w:val="24"/>
          <w:szCs w:val="24"/>
        </w:rPr>
        <w:t>, водохозяйственных участков при различных условиях водности (с учетом неравномерного распределения поверхностного и подземного стоков вод в различные периоды, территориального перераспределения стоков поверхностных вод, пополнения водных ресурсов подземных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w:t>
      </w:r>
      <w:hyperlink r:id="rId157" w:history="1">
        <w:r w:rsidRPr="007A7B83">
          <w:rPr>
            <w:rFonts w:ascii="Times New Roman" w:hAnsi="Times New Roman" w:cs="Times New Roman"/>
            <w:sz w:val="24"/>
            <w:szCs w:val="24"/>
          </w:rPr>
          <w:t>лимиты</w:t>
        </w:r>
      </w:hyperlink>
      <w:r w:rsidRPr="007A7B83">
        <w:rPr>
          <w:rFonts w:ascii="Times New Roman" w:hAnsi="Times New Roman" w:cs="Times New Roman"/>
          <w:sz w:val="24"/>
          <w:szCs w:val="24"/>
        </w:rPr>
        <w:t xml:space="preserve"> забора (изъятия) водных ресурсов из водного объекта и лимиты сброса сточных вод, соответствующих нормативам качества, в границах речных бассейнов, </w:t>
      </w:r>
      <w:proofErr w:type="spellStart"/>
      <w:r w:rsidRPr="007A7B83">
        <w:rPr>
          <w:rFonts w:ascii="Times New Roman" w:hAnsi="Times New Roman" w:cs="Times New Roman"/>
          <w:sz w:val="24"/>
          <w:szCs w:val="24"/>
        </w:rPr>
        <w:t>подбассейнов</w:t>
      </w:r>
      <w:proofErr w:type="spellEnd"/>
      <w:r w:rsidRPr="007A7B83">
        <w:rPr>
          <w:rFonts w:ascii="Times New Roman" w:hAnsi="Times New Roman" w:cs="Times New Roman"/>
          <w:sz w:val="24"/>
          <w:szCs w:val="24"/>
        </w:rPr>
        <w:t>, водохозяйственных участков при различных условиях водности;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квоты забора (изъятия) водных ресурсов из водного объекта и сброса сточных вод, соответствующих нормативам качества, в границах речных бассейнов, </w:t>
      </w:r>
      <w:proofErr w:type="spellStart"/>
      <w:r w:rsidRPr="007A7B83">
        <w:rPr>
          <w:rFonts w:ascii="Times New Roman" w:hAnsi="Times New Roman" w:cs="Times New Roman"/>
          <w:sz w:val="24"/>
          <w:szCs w:val="24"/>
        </w:rPr>
        <w:t>подбассейнов</w:t>
      </w:r>
      <w:proofErr w:type="spellEnd"/>
      <w:r w:rsidRPr="007A7B83">
        <w:rPr>
          <w:rFonts w:ascii="Times New Roman" w:hAnsi="Times New Roman" w:cs="Times New Roman"/>
          <w:sz w:val="24"/>
          <w:szCs w:val="24"/>
        </w:rPr>
        <w:t>, водохозяйственных участков при различных условиях водности в отношении каждого субъекта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основные целевые показатели уменьшения негативных последствий наводнений и других видов негативного воздействия вод, перечень мероприятий, направленных на достижение этих показателей;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предполагаемый объем необходимых финансовых ресурсов для реализации схем комплексного использования и охраны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Схемы комплексного использования и охраны водных объектов </w:t>
      </w:r>
      <w:hyperlink r:id="rId158" w:history="1">
        <w:r w:rsidRPr="007A7B83">
          <w:rPr>
            <w:rFonts w:ascii="Times New Roman" w:hAnsi="Times New Roman" w:cs="Times New Roman"/>
            <w:sz w:val="24"/>
            <w:szCs w:val="24"/>
          </w:rPr>
          <w:t>разрабатываются</w:t>
        </w:r>
      </w:hyperlink>
      <w:r w:rsidRPr="007A7B83">
        <w:rPr>
          <w:rFonts w:ascii="Times New Roman" w:hAnsi="Times New Roman" w:cs="Times New Roman"/>
          <w:sz w:val="24"/>
          <w:szCs w:val="24"/>
        </w:rPr>
        <w:t xml:space="preserve"> уполномоченным Правительством Российской Федерации федеральным органом исполнительной власти, рассматриваются бассейновыми советами и утверждаются для каждого речного бассейна </w:t>
      </w:r>
      <w:r w:rsidRPr="007A7B83">
        <w:rPr>
          <w:rFonts w:ascii="Times New Roman" w:hAnsi="Times New Roman" w:cs="Times New Roman"/>
          <w:sz w:val="24"/>
          <w:szCs w:val="24"/>
        </w:rPr>
        <w:lastRenderedPageBreak/>
        <w:t>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Схемы комплексного использования и охраны водных объектов являются обязательными для органов государственной власти, органов местного самоуправления.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w:t>
      </w:r>
      <w:hyperlink r:id="rId159"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разработки, утверждения и реализации схем комплексного использования и охраны водных объектов, внесения изменений в эти схемы устанавливается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34. Резервирование источников питьевого и хозяйственно-бытового водоснабжения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60"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 целях обеспечения граждан питьевой водой в случае возникновения чрезвычайной ситуации осуществляется резервирование источников питьевого и хозяйственно-бытового водоснабжения на основе защищенных от загрязнения и засорения подземных водных объектов. Для таких источников устанавливаются зоны специальной охраны, режим которых соответствует режиму зон санитарной охраны подземных источников питьевого и хозяйственно-бытового водоснабжения.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61"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Резервирование источников питьевого и хозяйственно-бытового водоснабжения осуществляется в </w:t>
      </w:r>
      <w:hyperlink r:id="rId162"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определяемом Правительством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6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35. Разработка и установление нормативов допустимого воздействия на водные объекты и целевых показателей качества воды в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Поддержание поверхностных и подземных вод в состоянии, соответствующем требованиям законодательства, обеспечивается путем установления и соблюдения нормативов допустимого воздействия на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Нормативы допустимого воздействия на водные объекты разрабатываются на основании предельно допустимых концентраций химических веществ, радиоактивных веществ, микроорганизмов и других показателей качества воды в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Утверждение нормативов допустимого воздействия на водные объекты осуществляется в </w:t>
      </w:r>
      <w:hyperlink r:id="rId164"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определяемом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Количество веществ и микроорганизмов, содержащихся в сбросах сточных, в том числе дренажных, вод в водные объекты, не должно превышать установленные нормативы допустимого воздействия на водные объекты.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16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Целевые показатели качества воды в водных объектах разрабатываются уполномоченными Правительством Российской Федерации федеральными органами исполнительной власти для каждого речного бассейна или его части с учетом природных особенностей речного бассейна, а также с учетом условий целевого использования водных объектов, расположенных в границах речного бассейна.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Целевые показатели качества воды в водных объектах утверждаются в порядке, установленном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36. Государственный надзор в области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16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Утратил силу с 1 августа 2011 года. - Федеральный </w:t>
      </w:r>
      <w:hyperlink r:id="rId167"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1.1. </w:t>
      </w:r>
      <w:proofErr w:type="gramStart"/>
      <w:r w:rsidRPr="007A7B83">
        <w:rPr>
          <w:rFonts w:ascii="Times New Roman" w:hAnsi="Times New Roman" w:cs="Times New Roman"/>
          <w:sz w:val="24"/>
          <w:szCs w:val="24"/>
        </w:rPr>
        <w:t>Под государственным надзором в области использования и охраны водных объектов понимаются деятельность уполномоченных федерального органа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w:t>
      </w:r>
      <w:proofErr w:type="gramEnd"/>
      <w:r w:rsidRPr="007A7B83">
        <w:rPr>
          <w:rFonts w:ascii="Times New Roman" w:hAnsi="Times New Roman" w:cs="Times New Roman"/>
          <w:sz w:val="24"/>
          <w:szCs w:val="24"/>
        </w:rPr>
        <w:t xml:space="preserve">, </w:t>
      </w:r>
      <w:proofErr w:type="gramStart"/>
      <w:r w:rsidRPr="007A7B83">
        <w:rPr>
          <w:rFonts w:ascii="Times New Roman" w:hAnsi="Times New Roman" w:cs="Times New Roman"/>
          <w:sz w:val="24"/>
          <w:szCs w:val="24"/>
        </w:rPr>
        <w:t>установленных в соответствии с международными договорами Российской Федерации,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и охраны водных объектов (далее - обязательные требования), посредством организации и проведения проверок указанных лиц, проведения мероприятий по контролю на водных объектах и в</w:t>
      </w:r>
      <w:proofErr w:type="gramEnd"/>
      <w:r w:rsidRPr="007A7B83">
        <w:rPr>
          <w:rFonts w:ascii="Times New Roman" w:hAnsi="Times New Roman" w:cs="Times New Roman"/>
          <w:sz w:val="24"/>
          <w:szCs w:val="24"/>
        </w:rPr>
        <w:t xml:space="preserve"> </w:t>
      </w:r>
      <w:proofErr w:type="gramStart"/>
      <w:r w:rsidRPr="007A7B83">
        <w:rPr>
          <w:rFonts w:ascii="Times New Roman" w:hAnsi="Times New Roman" w:cs="Times New Roman"/>
          <w:sz w:val="24"/>
          <w:szCs w:val="24"/>
        </w:rPr>
        <w:t xml:space="preserve">их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1.1 введена Федеральным </w:t>
      </w:r>
      <w:hyperlink r:id="rId168"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18.07.2011 N 242-ФЗ, в ред. Федерального </w:t>
      </w:r>
      <w:hyperlink r:id="rId16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 xml:space="preserve">Государственный надзор в области использования и охраны водных объектов осуществляется уполномоченными федеральным органом исполнительной власти и органами исполнительной власти субъектов Российской Федерации (далее - органы государственного надзора) при осуществлении ими соответственно федерального государственного экологического надзора и регионального государственного экологического надзора согласно их компетенции в соответствии с законодательством Российской Федерации в </w:t>
      </w:r>
      <w:hyperlink r:id="rId170"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соответственно Правительством Российской Федерации и высшим исполнительным органом государственной</w:t>
      </w:r>
      <w:proofErr w:type="gramEnd"/>
      <w:r w:rsidRPr="007A7B83">
        <w:rPr>
          <w:rFonts w:ascii="Times New Roman" w:hAnsi="Times New Roman" w:cs="Times New Roman"/>
          <w:sz w:val="24"/>
          <w:szCs w:val="24"/>
        </w:rPr>
        <w:t xml:space="preserve"> власти субъекта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171"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25.06.2012 </w:t>
      </w:r>
      <w:hyperlink r:id="rId172" w:history="1">
        <w:r w:rsidRPr="007A7B83">
          <w:rPr>
            <w:rFonts w:ascii="Times New Roman" w:hAnsi="Times New Roman" w:cs="Times New Roman"/>
            <w:sz w:val="24"/>
            <w:szCs w:val="24"/>
          </w:rPr>
          <w:t>N 93-ФЗ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w:t>
      </w:r>
      <w:hyperlink r:id="rId173" w:history="1">
        <w:r w:rsidRPr="007A7B83">
          <w:rPr>
            <w:rFonts w:ascii="Times New Roman" w:hAnsi="Times New Roman" w:cs="Times New Roman"/>
            <w:sz w:val="24"/>
            <w:szCs w:val="24"/>
          </w:rPr>
          <w:t>Критерии</w:t>
        </w:r>
      </w:hyperlink>
      <w:r w:rsidRPr="007A7B83">
        <w:rPr>
          <w:rFonts w:ascii="Times New Roman" w:hAnsi="Times New Roman" w:cs="Times New Roman"/>
          <w:sz w:val="24"/>
          <w:szCs w:val="24"/>
        </w:rPr>
        <w:t xml:space="preserve"> отнесения объектов к объектам, подлежащим федеральному государственному надзору в области использования и охраны водных объектов и региональному государственному надзору в области использования и охраны водных объектов, определяются Правительством Российской Федерации. На основании указанных критериев федеральными органами исполнительной власти и органами исполнительной власти субъектов Российской Федерации утверждаются </w:t>
      </w:r>
      <w:hyperlink r:id="rId174" w:history="1">
        <w:r w:rsidRPr="007A7B83">
          <w:rPr>
            <w:rFonts w:ascii="Times New Roman" w:hAnsi="Times New Roman" w:cs="Times New Roman"/>
            <w:sz w:val="24"/>
            <w:szCs w:val="24"/>
          </w:rPr>
          <w:t>перечни</w:t>
        </w:r>
      </w:hyperlink>
      <w:r w:rsidRPr="007A7B83">
        <w:rPr>
          <w:rFonts w:ascii="Times New Roman" w:hAnsi="Times New Roman" w:cs="Times New Roman"/>
          <w:sz w:val="24"/>
          <w:szCs w:val="24"/>
        </w:rPr>
        <w:t xml:space="preserve"> объектов, подлежащих соответственно федеральному государственному надзору в области использования и охраны водных объектов и региональному государственному надзору в области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175"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25.06.2012 </w:t>
      </w:r>
      <w:hyperlink r:id="rId176" w:history="1">
        <w:r w:rsidRPr="007A7B83">
          <w:rPr>
            <w:rFonts w:ascii="Times New Roman" w:hAnsi="Times New Roman" w:cs="Times New Roman"/>
            <w:sz w:val="24"/>
            <w:szCs w:val="24"/>
          </w:rPr>
          <w:t>N 93-ФЗ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Утратил силу с 1 августа 2011 года. - Федеральный </w:t>
      </w:r>
      <w:hyperlink r:id="rId177"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bookmarkStart w:id="26" w:name="Par611"/>
      <w:bookmarkEnd w:id="26"/>
      <w:r w:rsidRPr="007A7B83">
        <w:rPr>
          <w:rFonts w:ascii="Times New Roman" w:hAnsi="Times New Roman" w:cs="Times New Roman"/>
          <w:sz w:val="24"/>
          <w:szCs w:val="24"/>
        </w:rPr>
        <w:t>5. Должностные лица органов государственного надзора, являющиеся государственными инспекторами в области охраны окружающей среды, в порядке, установленном законодательством Российской Федерации, имеют право:</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178"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14.10.2014 </w:t>
      </w:r>
      <w:hyperlink r:id="rId179" w:history="1">
        <w:r w:rsidRPr="007A7B83">
          <w:rPr>
            <w:rFonts w:ascii="Times New Roman" w:hAnsi="Times New Roman" w:cs="Times New Roman"/>
            <w:sz w:val="24"/>
            <w:szCs w:val="24"/>
          </w:rPr>
          <w:t>N 307-ФЗ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1) запрашивать и получать на основании мотивированных письменных запросов от органов государственной власти, органов местного самоуправления, общественных организаций, юридических лиц, индивидуальных предпринимателей и граждан информацию и документы, необходимые в ходе проведения проверки, а также запрашивать у лиц, находящихся на водных объектах и в их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и осуществляющих использование водных объектов и (или) </w:t>
      </w:r>
      <w:r w:rsidRPr="007A7B83">
        <w:rPr>
          <w:rFonts w:ascii="Times New Roman" w:hAnsi="Times New Roman" w:cs="Times New Roman"/>
          <w:sz w:val="24"/>
          <w:szCs w:val="24"/>
        </w:rPr>
        <w:lastRenderedPageBreak/>
        <w:t xml:space="preserve">деятельность в их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документы, подтверждающие</w:t>
      </w:r>
      <w:proofErr w:type="gramEnd"/>
      <w:r w:rsidRPr="007A7B83">
        <w:rPr>
          <w:rFonts w:ascii="Times New Roman" w:hAnsi="Times New Roman" w:cs="Times New Roman"/>
          <w:sz w:val="24"/>
          <w:szCs w:val="24"/>
        </w:rPr>
        <w:t xml:space="preserve"> право этих лиц на осуществление водопользования и (или) деятельности в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водных объектов, и проверять эти документы при проведении мероприятий по </w:t>
      </w:r>
      <w:proofErr w:type="gramStart"/>
      <w:r w:rsidRPr="007A7B83">
        <w:rPr>
          <w:rFonts w:ascii="Times New Roman" w:hAnsi="Times New Roman" w:cs="Times New Roman"/>
          <w:sz w:val="24"/>
          <w:szCs w:val="24"/>
        </w:rPr>
        <w:t>контролю за</w:t>
      </w:r>
      <w:proofErr w:type="gramEnd"/>
      <w:r w:rsidRPr="007A7B83">
        <w:rPr>
          <w:rFonts w:ascii="Times New Roman" w:hAnsi="Times New Roman" w:cs="Times New Roman"/>
          <w:sz w:val="24"/>
          <w:szCs w:val="24"/>
        </w:rPr>
        <w:t xml:space="preserve"> соблюдением обязательных требований на водных объектах и в их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18.07.2011 </w:t>
      </w:r>
      <w:hyperlink r:id="rId180"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21.10.2013 </w:t>
      </w:r>
      <w:hyperlink r:id="rId181" w:history="1">
        <w:r w:rsidRPr="007A7B83">
          <w:rPr>
            <w:rFonts w:ascii="Times New Roman" w:hAnsi="Times New Roman" w:cs="Times New Roman"/>
            <w:sz w:val="24"/>
            <w:szCs w:val="24"/>
          </w:rPr>
          <w:t>N 282-ФЗ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беспрепятственно по предъявлении служебного удостоверения и копии приказа (распоряжения) органа государственного надзора о назначении проверки посещать территории, здания, помещения, сооружения, используемые юридическими лицами, индивидуальными предпринимателями при осуществлении своей деятельности, в целях проведения мероприятий по контролю;</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2 в ред. Федерального </w:t>
      </w:r>
      <w:hyperlink r:id="rId18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проводить отбор проб сточных вод и воды водных объектов для проведения исследования (испытания) таких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3 в ред. Федерального </w:t>
      </w:r>
      <w:hyperlink r:id="rId18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выдавать предписания о прекращении нарушений обязательных требований и об устранении выявленных нарушений, о проведении мероприятий по охране водных объектов, а также об организации </w:t>
      </w:r>
      <w:proofErr w:type="gramStart"/>
      <w:r w:rsidRPr="007A7B83">
        <w:rPr>
          <w:rFonts w:ascii="Times New Roman" w:hAnsi="Times New Roman" w:cs="Times New Roman"/>
          <w:sz w:val="24"/>
          <w:szCs w:val="24"/>
        </w:rPr>
        <w:t>контроля за</w:t>
      </w:r>
      <w:proofErr w:type="gramEnd"/>
      <w:r w:rsidRPr="007A7B83">
        <w:rPr>
          <w:rFonts w:ascii="Times New Roman" w:hAnsi="Times New Roman" w:cs="Times New Roman"/>
          <w:sz w:val="24"/>
          <w:szCs w:val="24"/>
        </w:rPr>
        <w:t xml:space="preserve"> соответствием сточных вод нормативам допустимого воздействия на водные объекты и воздействием сточных вод на них;</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4 в ред. Федерального </w:t>
      </w:r>
      <w:hyperlink r:id="rId18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осматривать в установленном порядке и при необходимости задерживать суда (в том числе иностранные) и другие плавучие средства, допустившие загрязнение с судов нефтью, вредными веществами, сточными водами или мусором либо не принявшие необходимых мер по предотвращению такого загрязнения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уведомлять в письменной форме стороны, заключившие договор водопользования, о результатах проверок, выявленных нарушениях условий использования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составлять протоколы об административных правонарушениях, связанных с нарушением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7 в ред. Федерального </w:t>
      </w:r>
      <w:hyperlink r:id="rId18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предъявлять иски в суд, арбитражный суд в пределах своей компетенции;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9) привлекать в установленном </w:t>
      </w:r>
      <w:hyperlink r:id="rId186"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порядке экспертов, экспертные организации к проведению мероприятий по контролю;</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9 в ред. Федерального </w:t>
      </w:r>
      <w:hyperlink r:id="rId18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10) проверять соблюдение обязательных требований к использованию и охране водных объектов, земельных участков и иных объектов недвижимости, расположенных в границах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10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188"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Государственному инспектору в области охраны окружающей среды выдаются служебное удостоверение и форма установленного образца.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Федеральных законов от 18.07.2011 </w:t>
      </w:r>
      <w:hyperlink r:id="rId189" w:history="1">
        <w:r w:rsidRPr="007A7B83">
          <w:rPr>
            <w:rFonts w:ascii="Times New Roman" w:hAnsi="Times New Roman" w:cs="Times New Roman"/>
            <w:sz w:val="24"/>
            <w:szCs w:val="24"/>
          </w:rPr>
          <w:t>N 242-ФЗ</w:t>
        </w:r>
      </w:hyperlink>
      <w:r w:rsidRPr="007A7B83">
        <w:rPr>
          <w:rFonts w:ascii="Times New Roman" w:hAnsi="Times New Roman" w:cs="Times New Roman"/>
          <w:sz w:val="24"/>
          <w:szCs w:val="24"/>
        </w:rPr>
        <w:t xml:space="preserve">, от 14.10.2014 </w:t>
      </w:r>
      <w:hyperlink r:id="rId190" w:history="1">
        <w:r w:rsidRPr="007A7B83">
          <w:rPr>
            <w:rFonts w:ascii="Times New Roman" w:hAnsi="Times New Roman" w:cs="Times New Roman"/>
            <w:sz w:val="24"/>
            <w:szCs w:val="24"/>
          </w:rPr>
          <w:t>N 307-ФЗ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7. Утратил силу с 1 августа 2011 года. - Федеральный </w:t>
      </w:r>
      <w:hyperlink r:id="rId191"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7.1. К отношениям, связанным с осуществлением государственного надзора в области использования и охраны водных объектов, организацией и проведением проверок юридических лиц, индивидуальных предпринимателей, применяются положения Федерального </w:t>
      </w:r>
      <w:hyperlink r:id="rId19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7.1 введена Федеральным </w:t>
      </w:r>
      <w:hyperlink r:id="rId193"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8. Утратил силу с 1 августа 2011 года. - Федеральный </w:t>
      </w:r>
      <w:hyperlink r:id="rId194"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18.07.2011 N 242-ФЗ.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9. </w:t>
      </w:r>
      <w:proofErr w:type="gramStart"/>
      <w:r w:rsidRPr="007A7B83">
        <w:rPr>
          <w:rFonts w:ascii="Times New Roman" w:hAnsi="Times New Roman" w:cs="Times New Roman"/>
          <w:sz w:val="24"/>
          <w:szCs w:val="24"/>
        </w:rPr>
        <w:t xml:space="preserve">Мероприятия по контролю за соблюдением обязательных требований на водных объектах и в их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проводятся должностными лицами органов государственного надзора, указанными в </w:t>
      </w:r>
      <w:hyperlink w:anchor="Par611" w:history="1">
        <w:r w:rsidRPr="007A7B83">
          <w:rPr>
            <w:rFonts w:ascii="Times New Roman" w:hAnsi="Times New Roman" w:cs="Times New Roman"/>
            <w:sz w:val="24"/>
            <w:szCs w:val="24"/>
          </w:rPr>
          <w:t>части 5</w:t>
        </w:r>
      </w:hyperlink>
      <w:r w:rsidRPr="007A7B83">
        <w:rPr>
          <w:rFonts w:ascii="Times New Roman" w:hAnsi="Times New Roman" w:cs="Times New Roman"/>
          <w:sz w:val="24"/>
          <w:szCs w:val="24"/>
        </w:rPr>
        <w:t xml:space="preserve"> настоящей статьи, при патрулировании водных объектов и их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 на основании плановых (рейдовых) заданий в соответствии с приказом (распоряжением) руководителя (заместителя руководителя) органа государственного надзора.</w:t>
      </w:r>
      <w:proofErr w:type="gramEnd"/>
      <w:r w:rsidRPr="007A7B83">
        <w:rPr>
          <w:rFonts w:ascii="Times New Roman" w:hAnsi="Times New Roman" w:cs="Times New Roman"/>
          <w:sz w:val="24"/>
          <w:szCs w:val="24"/>
        </w:rPr>
        <w:t xml:space="preserve"> Порядок оформления плановых (рейдовых) заданий на проведение указанных мероприятий и содержание этих заданий определяются 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9 введена Федеральным </w:t>
      </w:r>
      <w:hyperlink r:id="rId195"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Title"/>
        <w:jc w:val="center"/>
        <w:outlineLvl w:val="0"/>
        <w:rPr>
          <w:rFonts w:ascii="Times New Roman" w:hAnsi="Times New Roman" w:cs="Times New Roman"/>
          <w:sz w:val="24"/>
          <w:szCs w:val="24"/>
        </w:rPr>
      </w:pPr>
      <w:r w:rsidRPr="007A7B83">
        <w:rPr>
          <w:rFonts w:ascii="Times New Roman" w:hAnsi="Times New Roman" w:cs="Times New Roman"/>
          <w:sz w:val="24"/>
          <w:szCs w:val="24"/>
        </w:rPr>
        <w:t>Глава 5. ВОДОПОЛЬЗОВАНИЕ</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37. Цели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Водные объекты используются для целей питьевого и хозяйственно-бытового водоснабжения, сброса сточных, в том числе дренажных, вод, производства электрической энергии, водного и воздушного транспорта, сплава древесины и иных предусмотренных настоящим Кодексом целей.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04.12.2006 </w:t>
      </w:r>
      <w:hyperlink r:id="rId196" w:history="1">
        <w:r w:rsidRPr="007A7B83">
          <w:rPr>
            <w:rFonts w:ascii="Times New Roman" w:hAnsi="Times New Roman" w:cs="Times New Roman"/>
            <w:sz w:val="24"/>
            <w:szCs w:val="24"/>
          </w:rPr>
          <w:t>N 201-ФЗ</w:t>
        </w:r>
      </w:hyperlink>
      <w:r w:rsidRPr="007A7B83">
        <w:rPr>
          <w:rFonts w:ascii="Times New Roman" w:hAnsi="Times New Roman" w:cs="Times New Roman"/>
          <w:sz w:val="24"/>
          <w:szCs w:val="24"/>
        </w:rPr>
        <w:t xml:space="preserve">, от 21.10.2013 </w:t>
      </w:r>
      <w:hyperlink r:id="rId197" w:history="1">
        <w:r w:rsidRPr="007A7B83">
          <w:rPr>
            <w:rFonts w:ascii="Times New Roman" w:hAnsi="Times New Roman" w:cs="Times New Roman"/>
            <w:sz w:val="24"/>
            <w:szCs w:val="24"/>
          </w:rPr>
          <w:t>N 282-ФЗ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38. Виды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Исходя из условий предоставления водных объектов в пользование водопользование подразделяется </w:t>
      </w:r>
      <w:proofErr w:type="gramStart"/>
      <w:r w:rsidRPr="007A7B83">
        <w:rPr>
          <w:rFonts w:ascii="Times New Roman" w:hAnsi="Times New Roman" w:cs="Times New Roman"/>
          <w:sz w:val="24"/>
          <w:szCs w:val="24"/>
        </w:rPr>
        <w:t>на</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совместное водопользование;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обособленное водопользование.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Обособленное водопользование может осуществляться на водных объектах или их частях, находящихся в собственности физических лиц, юридических лиц, водных объектах или их частях, находящихся в государственной или муниципальной собственности и предоставленных для обеспечения обороны страны и безопасности государства, иных государственных или муниципальных нужд, обеспечение которых исключает использование водных объектов или их частей другими физическими лицами, юридическими лицами, а также для осуществления</w:t>
      </w:r>
      <w:proofErr w:type="gramEnd"/>
      <w:r w:rsidRPr="007A7B83">
        <w:rPr>
          <w:rFonts w:ascii="Times New Roman" w:hAnsi="Times New Roman" w:cs="Times New Roman"/>
          <w:sz w:val="24"/>
          <w:szCs w:val="24"/>
        </w:rPr>
        <w:t xml:space="preserve"> </w:t>
      </w:r>
      <w:proofErr w:type="spellStart"/>
      <w:r w:rsidRPr="007A7B83">
        <w:rPr>
          <w:rFonts w:ascii="Times New Roman" w:hAnsi="Times New Roman" w:cs="Times New Roman"/>
          <w:sz w:val="24"/>
          <w:szCs w:val="24"/>
        </w:rPr>
        <w:t>аквакультуры</w:t>
      </w:r>
      <w:proofErr w:type="spellEnd"/>
      <w:r w:rsidRPr="007A7B83">
        <w:rPr>
          <w:rFonts w:ascii="Times New Roman" w:hAnsi="Times New Roman" w:cs="Times New Roman"/>
          <w:sz w:val="24"/>
          <w:szCs w:val="24"/>
        </w:rPr>
        <w:t xml:space="preserve"> (рыбоводства).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28.12.2010 </w:t>
      </w:r>
      <w:hyperlink r:id="rId198" w:history="1">
        <w:r w:rsidRPr="007A7B83">
          <w:rPr>
            <w:rFonts w:ascii="Times New Roman" w:hAnsi="Times New Roman" w:cs="Times New Roman"/>
            <w:sz w:val="24"/>
            <w:szCs w:val="24"/>
          </w:rPr>
          <w:t>N 420-ФЗ</w:t>
        </w:r>
      </w:hyperlink>
      <w:r w:rsidRPr="007A7B83">
        <w:rPr>
          <w:rFonts w:ascii="Times New Roman" w:hAnsi="Times New Roman" w:cs="Times New Roman"/>
          <w:sz w:val="24"/>
          <w:szCs w:val="24"/>
        </w:rPr>
        <w:t xml:space="preserve">, от 02.07.2013 </w:t>
      </w:r>
      <w:hyperlink r:id="rId199" w:history="1">
        <w:r w:rsidRPr="007A7B83">
          <w:rPr>
            <w:rFonts w:ascii="Times New Roman" w:hAnsi="Times New Roman" w:cs="Times New Roman"/>
            <w:sz w:val="24"/>
            <w:szCs w:val="24"/>
          </w:rPr>
          <w:t>N 148-ФЗ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По способу использования водных объектов водопользование подразделяется </w:t>
      </w:r>
      <w:proofErr w:type="gramStart"/>
      <w:r w:rsidRPr="007A7B83">
        <w:rPr>
          <w:rFonts w:ascii="Times New Roman" w:hAnsi="Times New Roman" w:cs="Times New Roman"/>
          <w:sz w:val="24"/>
          <w:szCs w:val="24"/>
        </w:rPr>
        <w:t>на</w:t>
      </w:r>
      <w:proofErr w:type="gramEnd"/>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водопользование с забором (изъятием) водных ресурсов из водных объектов при условии возврата воды в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водопользование с забором (изъятием) водных ресурсов из водных объектов без возврата воды в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водопользование без забора (изъятия) водных ресурсов из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39. Права и обязанности собственников водных объектов, водопользователей при использовании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Собственники водных объектов, водопользователи при использовании водных объектов имеют право:</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самостоятельно осуществлять использование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осуществлять строительство гидротехнических и иных сооружений на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пользоваться иными предусмотренными настоящим Кодексом, другими федеральными законами правами.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2. Собственники водных объектов, водопользователи при использовании водных объектов обязаны: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не допускать нарушение прав других собственников водных объектов, водопользователей, а также причинение вреда окружающей среде;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содержать в исправном состоянии эксплуатируемые ими очистные сооружения и расположенные на водных объектах гидротехнические и иные сооружения;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информировать уполномоченные исполнительные органы государственной власти и органы местного самоуправления об авариях и иных чрезвычайных ситуациях на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своевременно осуществлять мероприятия по предупреждению и ликвидации чрезвычайных ситуаций на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5) вести в установленном </w:t>
      </w:r>
      <w:hyperlink r:id="rId200"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xml:space="preserve"> учет объема забора (изъятия) водных ресурсов из водных объектов и объема сброса сточных, в том числе дренажных, вод, их качества, регулярные наблюдения за водными объектами и их </w:t>
      </w:r>
      <w:proofErr w:type="spellStart"/>
      <w:r w:rsidRPr="007A7B83">
        <w:rPr>
          <w:rFonts w:ascii="Times New Roman" w:hAnsi="Times New Roman" w:cs="Times New Roman"/>
          <w:sz w:val="24"/>
          <w:szCs w:val="24"/>
        </w:rPr>
        <w:t>водоохранными</w:t>
      </w:r>
      <w:proofErr w:type="spellEnd"/>
      <w:r w:rsidRPr="007A7B83">
        <w:rPr>
          <w:rFonts w:ascii="Times New Roman" w:hAnsi="Times New Roman" w:cs="Times New Roman"/>
          <w:sz w:val="24"/>
          <w:szCs w:val="24"/>
        </w:rPr>
        <w:t xml:space="preserve"> зонами, а также бесплатно и в установленные </w:t>
      </w:r>
      <w:hyperlink r:id="rId201" w:history="1">
        <w:r w:rsidRPr="007A7B83">
          <w:rPr>
            <w:rFonts w:ascii="Times New Roman" w:hAnsi="Times New Roman" w:cs="Times New Roman"/>
            <w:sz w:val="24"/>
            <w:szCs w:val="24"/>
          </w:rPr>
          <w:t>сроки</w:t>
        </w:r>
      </w:hyperlink>
      <w:r w:rsidRPr="007A7B83">
        <w:rPr>
          <w:rFonts w:ascii="Times New Roman" w:hAnsi="Times New Roman" w:cs="Times New Roman"/>
          <w:sz w:val="24"/>
          <w:szCs w:val="24"/>
        </w:rPr>
        <w:t xml:space="preserve"> представлять результаты такого учета и таких регулярных наблюдений в уполномоченный Правительством Российской Федерации федеральный орган исполнительной власти;</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0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выполнять иные предусмотренные настоящим Кодексом, другими федеральными законами обязанности.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40. Защита конкуренции в области использования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0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Запрещаются монополистическая деятельность и недобросовестная конкуренция в области использования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запрещается принимать акты и (или) осуществлять действия (бездействие), а также заключать соглашения или осуществлять согласованные действия в области использования водных объектов, которые приводят или могут привести к недопущению, ограничению, устранению конкуренции.</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w:t>
      </w:r>
      <w:hyperlink r:id="rId204"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осуществления государственного </w:t>
      </w:r>
      <w:proofErr w:type="gramStart"/>
      <w:r w:rsidRPr="007A7B83">
        <w:rPr>
          <w:rFonts w:ascii="Times New Roman" w:hAnsi="Times New Roman" w:cs="Times New Roman"/>
          <w:sz w:val="24"/>
          <w:szCs w:val="24"/>
        </w:rPr>
        <w:t>контроля за</w:t>
      </w:r>
      <w:proofErr w:type="gramEnd"/>
      <w:r w:rsidRPr="007A7B83">
        <w:rPr>
          <w:rFonts w:ascii="Times New Roman" w:hAnsi="Times New Roman" w:cs="Times New Roman"/>
          <w:sz w:val="24"/>
          <w:szCs w:val="24"/>
        </w:rPr>
        <w:t xml:space="preserve"> экономической концентрацией в области использования водных объектов устанавливается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41. Приостановление или ограничение водопользования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Водопользование может быть приостановлено или ограничено в случае: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угрозы причинения вреда жизни или здоровью человека;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возникновения радиационной аварии или иных чрезвычайных ситуаций природного или техногенного характера;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причинения вреда окружающей среде;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3.1) установления охранных зон гидроэнергетических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3.1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205"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21.07.2011 N 257-ФЗ)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в иных предусмотренных федеральными законами случаях.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Приостановление водопользования в случаях, предусмотренных </w:t>
      </w:r>
      <w:hyperlink r:id="rId206" w:history="1">
        <w:r w:rsidRPr="007A7B83">
          <w:rPr>
            <w:rFonts w:ascii="Times New Roman" w:hAnsi="Times New Roman" w:cs="Times New Roman"/>
            <w:sz w:val="24"/>
            <w:szCs w:val="24"/>
          </w:rPr>
          <w:t>Кодексом</w:t>
        </w:r>
      </w:hyperlink>
      <w:r w:rsidRPr="007A7B83">
        <w:rPr>
          <w:rFonts w:ascii="Times New Roman" w:hAnsi="Times New Roman" w:cs="Times New Roman"/>
          <w:sz w:val="24"/>
          <w:szCs w:val="24"/>
        </w:rPr>
        <w:t xml:space="preserve"> Российской Федерации об административных правонарушениях, осуществляется в судебном порядке. В иных случаях приостановление водопользования осуществляется исполнительными органами </w:t>
      </w:r>
      <w:r w:rsidRPr="007A7B83">
        <w:rPr>
          <w:rFonts w:ascii="Times New Roman" w:hAnsi="Times New Roman" w:cs="Times New Roman"/>
          <w:sz w:val="24"/>
          <w:szCs w:val="24"/>
        </w:rPr>
        <w:lastRenderedPageBreak/>
        <w:t>государственной власти или органами местного самоуправления в пределах их компетенции в соответствии с федеральными законами.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Ограничение водопользования устанавливается нормативными правовыми актами исполнительных органов государственной власти, нормативными правовыми актами органов местного самоуправления или решением суда.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42. Основные требования к использованию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При проектировании, строительстве, реконструкции и эксплуатации гидротехнических сооружений должны предусматриваться и своевременно осуществляться мероприятия по охране водных объектов, а также водных биологических ресурсов и других объектов животного и растительного мира.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0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При использовании водных объектов, входящих в водохозяйственные системы, не допускается изменение водного режима этих водных объектов, которое может привести к нарушению прав третьих лиц.</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Работы по изменению или обустройству природного водоема или водотока проводятся при условии сохранения его естественного происхождения.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43. Использование водных объектов для целей питьевого и хозяйственно-бытового водоснабжения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Для целей питьевого и хозяйственно-бытового водоснабжения должны использоваться защищенные от загрязнения и засорения поверхностные водные объекты и подземные водные объекты, пригодность которых для указанных целей определяется на основании санитарно-эпидемиологических заключений.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Для водных объектов, используемых для целей питьевого и хозяйственно-бытового водоснабжения, устанавливаются зоны санитарной охраны в соответствии с </w:t>
      </w:r>
      <w:hyperlink r:id="rId208"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0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Порядок использования подземных водных объектов для целей питьевого и хозяйственно-бытового водоснабжения устанавливается </w:t>
      </w:r>
      <w:hyperlink r:id="rId210"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недрах.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На территориях, на которых отсутствуют поверхностные водные объекты, но имеются достаточные ресурсы подземных вод, пригодных для целей питьевого и хозяйственно-бытового водоснабжения, в соответствии с законодательством о недрах допускается в исключительных случаях использование подземных вод для целей, не связанных с питьевым и хозяйственно-бытовым водоснабжением.</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примечание.</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Сброс сточных и (или) дренажных вод в водные объекты, расположенные в границах второго и третьего поясов зон санитарной охраны источников питьевого и хозяйственно-бытового водоснабжения, хозяйственными и иными объектами, которые введены в эксплуатацию или разрешение на строительство которых выдано до введения в действие Водного кодекса </w:t>
      </w:r>
      <w:r w:rsidRPr="007A7B83">
        <w:rPr>
          <w:rFonts w:ascii="Times New Roman" w:hAnsi="Times New Roman" w:cs="Times New Roman"/>
          <w:sz w:val="24"/>
          <w:szCs w:val="24"/>
        </w:rPr>
        <w:lastRenderedPageBreak/>
        <w:t xml:space="preserve">Российской Федерации, допускается с соблюдением санитарных правил и норм в соответствии с Федеральным </w:t>
      </w:r>
      <w:hyperlink r:id="rId211"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30</w:t>
      </w:r>
      <w:proofErr w:type="gramEnd"/>
      <w:r w:rsidRPr="007A7B83">
        <w:rPr>
          <w:rFonts w:ascii="Times New Roman" w:hAnsi="Times New Roman" w:cs="Times New Roman"/>
          <w:sz w:val="24"/>
          <w:szCs w:val="24"/>
        </w:rPr>
        <w:t xml:space="preserve"> марта 1999 года N 52-ФЗ "О санитарно-эпидемиологическом благополучии населения" (</w:t>
      </w:r>
      <w:hyperlink r:id="rId212" w:history="1">
        <w:r w:rsidRPr="007A7B83">
          <w:rPr>
            <w:rFonts w:ascii="Times New Roman" w:hAnsi="Times New Roman" w:cs="Times New Roman"/>
            <w:sz w:val="24"/>
            <w:szCs w:val="24"/>
          </w:rPr>
          <w:t>статья 6.4</w:t>
        </w:r>
      </w:hyperlink>
      <w:r w:rsidRPr="007A7B83">
        <w:rPr>
          <w:rFonts w:ascii="Times New Roman" w:hAnsi="Times New Roman" w:cs="Times New Roman"/>
          <w:sz w:val="24"/>
          <w:szCs w:val="24"/>
        </w:rPr>
        <w:t xml:space="preserve"> Федерального закона от 03.06.2006 N 73-ФЗ).</w:t>
      </w: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44. Использование водных объектов для целей сброса сточных, в том числе дренажных,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1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Использование водных объектов для целей сброса сточных, в том числе дренажных, вод осуществляется с соблюдением требований, предусмотренных настоящим Кодексом и законодательством в области охраны окружающей среды.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1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Запрещается сброс сточных, в том числе дренажных, вод в водные объекты: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1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содержащие природные лечебные ресурсы;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proofErr w:type="gramStart"/>
      <w:r w:rsidRPr="007A7B83">
        <w:rPr>
          <w:rFonts w:ascii="Times New Roman" w:hAnsi="Times New Roman" w:cs="Times New Roman"/>
          <w:sz w:val="24"/>
          <w:szCs w:val="24"/>
        </w:rPr>
        <w:t>отнесенные</w:t>
      </w:r>
      <w:proofErr w:type="gramEnd"/>
      <w:r w:rsidRPr="007A7B83">
        <w:rPr>
          <w:rFonts w:ascii="Times New Roman" w:hAnsi="Times New Roman" w:cs="Times New Roman"/>
          <w:sz w:val="24"/>
          <w:szCs w:val="24"/>
        </w:rPr>
        <w:t xml:space="preserve"> к особо охраняемым водным объектам.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Запрещается сброс сточных, в том числе дренажных, вод в водные объекты, расположенные в границах:</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1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зон санитарной охраны источников питьевого и хозяйственно-бытового водоснабжения;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1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первой, второй зон округов санитарной (горно-санитарной) охраны лечебно-оздоровительных местностей и курортов;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рыбоохранных зон, </w:t>
      </w:r>
      <w:proofErr w:type="spellStart"/>
      <w:r w:rsidRPr="007A7B83">
        <w:rPr>
          <w:rFonts w:ascii="Times New Roman" w:hAnsi="Times New Roman" w:cs="Times New Roman"/>
          <w:sz w:val="24"/>
          <w:szCs w:val="24"/>
        </w:rPr>
        <w:t>рыбохозяйственных</w:t>
      </w:r>
      <w:proofErr w:type="spellEnd"/>
      <w:r w:rsidRPr="007A7B83">
        <w:rPr>
          <w:rFonts w:ascii="Times New Roman" w:hAnsi="Times New Roman" w:cs="Times New Roman"/>
          <w:sz w:val="24"/>
          <w:szCs w:val="24"/>
        </w:rPr>
        <w:t xml:space="preserve"> заповедных зон.</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Сброс сточных, в том числе дренажных, вод может быть ограничен, приостановлен или запрещен по основаниям и в порядке, которые установлены федеральными законами.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18"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примечание.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До утверждения в соответствии со статьей 45 Водного кодекса Российской Федерации правил использования водохранилищ, в том числе </w:t>
      </w:r>
      <w:hyperlink r:id="rId219" w:history="1">
        <w:r w:rsidRPr="007A7B83">
          <w:rPr>
            <w:rFonts w:ascii="Times New Roman" w:hAnsi="Times New Roman" w:cs="Times New Roman"/>
            <w:sz w:val="24"/>
            <w:szCs w:val="24"/>
          </w:rPr>
          <w:t>типовых правил</w:t>
        </w:r>
      </w:hyperlink>
      <w:r w:rsidRPr="007A7B83">
        <w:rPr>
          <w:rFonts w:ascii="Times New Roman" w:hAnsi="Times New Roman" w:cs="Times New Roman"/>
          <w:sz w:val="24"/>
          <w:szCs w:val="24"/>
        </w:rPr>
        <w:t xml:space="preserve"> использования водохранилищ, допускается применять разработанные и утвержденные до введения в действие Водного кодекса Российской Федерации правила эксплуатации водохранилищ (</w:t>
      </w:r>
      <w:hyperlink r:id="rId220" w:history="1">
        <w:r w:rsidRPr="007A7B83">
          <w:rPr>
            <w:rFonts w:ascii="Times New Roman" w:hAnsi="Times New Roman" w:cs="Times New Roman"/>
            <w:sz w:val="24"/>
            <w:szCs w:val="24"/>
          </w:rPr>
          <w:t>статья 6.3</w:t>
        </w:r>
      </w:hyperlink>
      <w:r w:rsidRPr="007A7B83">
        <w:rPr>
          <w:rFonts w:ascii="Times New Roman" w:hAnsi="Times New Roman" w:cs="Times New Roman"/>
          <w:sz w:val="24"/>
          <w:szCs w:val="24"/>
        </w:rPr>
        <w:t xml:space="preserve"> Федерального закона от 03.06.2006 N 73-ФЗ (в ред. 22.12.2014)).</w:t>
      </w: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45. Использование водохранилищ</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Использование водохранилищ осуществляется в соответствии с правилами использования водохранилищ, включающими в себя правила использования водных ресурсов водохранилищ и правила технической эксплуатации и благоустройства водохранилищ.</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первая в ред. Федерального </w:t>
      </w:r>
      <w:hyperlink r:id="rId221"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Правилами использования водных ресурсов водохранилищ определяется режим их использования, в том числе режим наполнения и </w:t>
      </w:r>
      <w:proofErr w:type="spellStart"/>
      <w:r w:rsidRPr="007A7B83">
        <w:rPr>
          <w:rFonts w:ascii="Times New Roman" w:hAnsi="Times New Roman" w:cs="Times New Roman"/>
          <w:sz w:val="24"/>
          <w:szCs w:val="24"/>
        </w:rPr>
        <w:t>сработки</w:t>
      </w:r>
      <w:proofErr w:type="spellEnd"/>
      <w:r w:rsidRPr="007A7B83">
        <w:rPr>
          <w:rFonts w:ascii="Times New Roman" w:hAnsi="Times New Roman" w:cs="Times New Roman"/>
          <w:sz w:val="24"/>
          <w:szCs w:val="24"/>
        </w:rPr>
        <w:t xml:space="preserve"> водохранилищ. Правилами технической эксплуатации и благоустройства водохранилищ определяется порядок использования их дна и берегов. Установление режимов пропуска паводков, специальных попусков, наполнения и </w:t>
      </w:r>
      <w:proofErr w:type="spellStart"/>
      <w:r w:rsidRPr="007A7B83">
        <w:rPr>
          <w:rFonts w:ascii="Times New Roman" w:hAnsi="Times New Roman" w:cs="Times New Roman"/>
          <w:sz w:val="24"/>
          <w:szCs w:val="24"/>
        </w:rPr>
        <w:t>сработки</w:t>
      </w:r>
      <w:proofErr w:type="spellEnd"/>
      <w:r w:rsidRPr="007A7B83">
        <w:rPr>
          <w:rFonts w:ascii="Times New Roman" w:hAnsi="Times New Roman" w:cs="Times New Roman"/>
          <w:sz w:val="24"/>
          <w:szCs w:val="24"/>
        </w:rPr>
        <w:t xml:space="preserve"> водохранилищ осуществляется уполномоченным Правительством Российской </w:t>
      </w:r>
      <w:r w:rsidRPr="007A7B83">
        <w:rPr>
          <w:rFonts w:ascii="Times New Roman" w:hAnsi="Times New Roman" w:cs="Times New Roman"/>
          <w:sz w:val="24"/>
          <w:szCs w:val="24"/>
        </w:rPr>
        <w:lastRenderedPageBreak/>
        <w:t>Федерации федеральным органом исполнительной власти в соответствии с положениями настоящей статьи.</w:t>
      </w:r>
    </w:p>
    <w:p w:rsidR="007A7B83" w:rsidRPr="007A7B83" w:rsidRDefault="007A7B83" w:rsidP="007A7B83">
      <w:pPr>
        <w:pStyle w:val="ConsPlusNormal"/>
        <w:ind w:firstLine="540"/>
        <w:jc w:val="both"/>
        <w:rPr>
          <w:rFonts w:ascii="Times New Roman" w:hAnsi="Times New Roman" w:cs="Times New Roman"/>
          <w:sz w:val="24"/>
          <w:szCs w:val="24"/>
        </w:rPr>
      </w:pPr>
      <w:bookmarkStart w:id="27" w:name="Par739"/>
      <w:bookmarkEnd w:id="27"/>
      <w:r w:rsidRPr="007A7B83">
        <w:rPr>
          <w:rFonts w:ascii="Times New Roman" w:hAnsi="Times New Roman" w:cs="Times New Roman"/>
          <w:sz w:val="24"/>
          <w:szCs w:val="24"/>
        </w:rPr>
        <w:t xml:space="preserve">3. </w:t>
      </w:r>
      <w:hyperlink r:id="rId222" w:history="1">
        <w:r w:rsidRPr="007A7B83">
          <w:rPr>
            <w:rFonts w:ascii="Times New Roman" w:hAnsi="Times New Roman" w:cs="Times New Roman"/>
            <w:sz w:val="24"/>
            <w:szCs w:val="24"/>
          </w:rPr>
          <w:t>Перечень</w:t>
        </w:r>
      </w:hyperlink>
      <w:r w:rsidRPr="007A7B83">
        <w:rPr>
          <w:rFonts w:ascii="Times New Roman" w:hAnsi="Times New Roman" w:cs="Times New Roman"/>
          <w:sz w:val="24"/>
          <w:szCs w:val="24"/>
        </w:rPr>
        <w:t xml:space="preserve"> водохранилищ (в том числе водохранилищ с емкостью более десяти миллионов кубических метров), в отношении которых разработка правил использования водохранилищ осуществляется для каждого водохранилища (нескольких водохранилищ, каскада водохранилищ или водохозяйственной системы в случае, если режимы их использования исключают раздельное функционирование), устанавливается Правительством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третья в ред. Федерального </w:t>
      </w:r>
      <w:hyperlink r:id="rId22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Утратил силу. - Федеральный </w:t>
      </w:r>
      <w:hyperlink r:id="rId224"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Использование водохранилищ, не указанных в </w:t>
      </w:r>
      <w:hyperlink w:anchor="Par739" w:history="1">
        <w:r w:rsidRPr="007A7B83">
          <w:rPr>
            <w:rFonts w:ascii="Times New Roman" w:hAnsi="Times New Roman" w:cs="Times New Roman"/>
            <w:sz w:val="24"/>
            <w:szCs w:val="24"/>
          </w:rPr>
          <w:t>части 3</w:t>
        </w:r>
      </w:hyperlink>
      <w:r w:rsidRPr="007A7B83">
        <w:rPr>
          <w:rFonts w:ascii="Times New Roman" w:hAnsi="Times New Roman" w:cs="Times New Roman"/>
          <w:sz w:val="24"/>
          <w:szCs w:val="24"/>
        </w:rPr>
        <w:t xml:space="preserve"> настоящей статьи, осуществляется в соответствии с </w:t>
      </w:r>
      <w:hyperlink r:id="rId225" w:history="1">
        <w:r w:rsidRPr="007A7B83">
          <w:rPr>
            <w:rFonts w:ascii="Times New Roman" w:hAnsi="Times New Roman" w:cs="Times New Roman"/>
            <w:sz w:val="24"/>
            <w:szCs w:val="24"/>
          </w:rPr>
          <w:t>типовыми правилами</w:t>
        </w:r>
      </w:hyperlink>
      <w:r w:rsidRPr="007A7B83">
        <w:rPr>
          <w:rFonts w:ascii="Times New Roman" w:hAnsi="Times New Roman" w:cs="Times New Roman"/>
          <w:sz w:val="24"/>
          <w:szCs w:val="24"/>
        </w:rPr>
        <w:t xml:space="preserve"> использования водохранилищ, утвержденными уполномоченным Правительством Российской Федерации федеральным органом исполнительной власти.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пятая в ред. Федерального </w:t>
      </w:r>
      <w:hyperlink r:id="rId22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Правила использования водных ресурсов водохранилища должны содержать:</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характеристики гидроузла, водохранилища либо нескольких водохранилищ или каскада водохранилищ и их возможностей, позволяющих регулировать уровень воды в водохранилищах;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основные параметры и характеристики водохранилища, в том числе нормальный водоподпорный уровень, морфометрические, гидравлические, гидрологические и термические характеристики;</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3) состав и краткое описание гидротехнических сооружений основного гидроузла (плотин, водосбросов, водозаборных, водовыпускных и других гидротехнических сооружений), судопропускных сооружений, </w:t>
      </w:r>
      <w:proofErr w:type="spellStart"/>
      <w:r w:rsidRPr="007A7B83">
        <w:rPr>
          <w:rFonts w:ascii="Times New Roman" w:hAnsi="Times New Roman" w:cs="Times New Roman"/>
          <w:sz w:val="24"/>
          <w:szCs w:val="24"/>
        </w:rPr>
        <w:t>рыбозащитных</w:t>
      </w:r>
      <w:proofErr w:type="spellEnd"/>
      <w:r w:rsidRPr="007A7B83">
        <w:rPr>
          <w:rFonts w:ascii="Times New Roman" w:hAnsi="Times New Roman" w:cs="Times New Roman"/>
          <w:sz w:val="24"/>
          <w:szCs w:val="24"/>
        </w:rPr>
        <w:t xml:space="preserve"> и рыбопропускных сооружений, а также сооружений, расположенных в акватории водохранилища и на специально отведенной территории водохранилища (водозаборных, водовыпускных сооружений, насосных станций, дамб, берегозащитных сооружений, объектов водного транспорта и других сооружений, функционирование которых оказывает воздействие на водный режим водохранилища);</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основные характеристики водотока (режим поступления вод и режим стока вод, сведения о водосборной площади, границы водохранилища, регулирующего водный режим, координаты гидротехнических сооружений и величины потерь стока вод);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требования о безопасности водоподпорных сооружений, образующих водохранилище, о безопасности жителей и безопасности хозяйственных объектов в прибрежной зоне водохранилища и на нижележащем участке водотока;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объем водопотребления;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порядок регулирования режима функционирования водохранилища, в том числе для предупреждения аварий и иных чрезвычайных ситуаций в Единой энергетической системе России и при ликвидации их последствий;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порядок оповещения органов исполнительной власти, водопользователей, жителей об изменениях водного режима водохранилища, в том числе о режиме функционирования водохранилища при возникновении аварий и иных чрезвычайных ситуаций;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порядок проведения работ и предоставления информации в области гидрометеорологии;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10) сведения о действиях, осуществляемых при возникновении аварий и иных чрезвычайных ситуаций, и перечень соответствующих мероприятий.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Правила использования водных ресурсов водохранилищ могут включать в себя необходимые материалы в графической форме и формы необходимых документов.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Правила технической эксплуатации и благоустройства водохранилища должны содержать:</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1) краткое описание водохранилища и гидротехнических сооружений, их основные параметры;</w:t>
      </w:r>
      <w:proofErr w:type="gramEnd"/>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сведения о зонах воздействия водохранилища (зоне постоянного затопления, зоне периодического или временного затопления, зоне повышения уровня грунтовых вод, зоне </w:t>
      </w:r>
      <w:r w:rsidRPr="007A7B83">
        <w:rPr>
          <w:rFonts w:ascii="Times New Roman" w:hAnsi="Times New Roman" w:cs="Times New Roman"/>
          <w:sz w:val="24"/>
          <w:szCs w:val="24"/>
        </w:rPr>
        <w:lastRenderedPageBreak/>
        <w:t>возможного изменения берегов водохранилища, зоне климатического воздействия водохранилища, зоне воздействия многолетнего, сезонного, недельного, суточного регулирования поверхностного стока вод в водный объект ниже гидроузлов);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перечень мероприятий, осуществляемых при эксплуатации водохранилища в зимний период и в период пропуска паводков;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перечень мероприятий, осуществляемых при эксплуатации водохранилища в случае возникновения аварий и иных чрезвычайных ситуаций (ливневый паводок, штормовой ветер, сложная ледовая обстановка, пропуск вод в катастрофически большом количестве, землетрясение и другие);</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5) ограничения эксплуатации водохранилища и перечень мероприятий по поддержанию надлежащего санитарного и технического состояния водохранилища, перечень мероприятий, осуществляемых в акватории водохранилища, его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зоне и в зоне водного объекта ниже плотины в связи с использованием водохранилища для целей питьевого и хозяйственно-бытового водоснабжения, рыболовства и охоты, рекреационных целей, для целей водного транспорта, сплава древесины и других целей, а также перечень мероприятий</w:t>
      </w:r>
      <w:proofErr w:type="gramEnd"/>
      <w:r w:rsidRPr="007A7B83">
        <w:rPr>
          <w:rFonts w:ascii="Times New Roman" w:hAnsi="Times New Roman" w:cs="Times New Roman"/>
          <w:sz w:val="24"/>
          <w:szCs w:val="24"/>
        </w:rPr>
        <w:t xml:space="preserve"> по предупреждению заиления (в том числе очистка от наносов, зарастания, меры по борьбе с цветением воды), по предотвращению поступления загрязняющих веществ и микроорганизмов в водохранилище, по обустройству берегов водохранилища, зоны водного объекта ниже плотины в соответствии с требованиями их хозяйственного использования и требованиями охраны окружающей среды;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2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04.12.2006 N 201-ФЗ)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порядок организации ремонтно-эксплуатационных работ;</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порядок осуществления наблюдений за состоянием водохранилища (изменением стока вод, температурой воды, испарением, фильтрацией, химическим и биологическим составами воды, толщиной льда, движением наносов, заилением, изменением берегов и другими явлениями);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учет использования водных ресурсов водохранилища;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перечень способов наблюдений за техническим состоянием водохранилища и входящих в его состав сооружений, порядок осуществления таких наблюдений.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9. Правила технической эксплуатации и благоустройства водохранилищ могут включать в себя материалы в графической форме.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10. Разработка, согласование и утверждение правил использования водохранилищ, в том числе </w:t>
      </w:r>
      <w:hyperlink r:id="rId228" w:history="1">
        <w:r w:rsidRPr="007A7B83">
          <w:rPr>
            <w:rFonts w:ascii="Times New Roman" w:hAnsi="Times New Roman" w:cs="Times New Roman"/>
            <w:sz w:val="24"/>
            <w:szCs w:val="24"/>
          </w:rPr>
          <w:t>типовых правил</w:t>
        </w:r>
      </w:hyperlink>
      <w:r w:rsidRPr="007A7B83">
        <w:rPr>
          <w:rFonts w:ascii="Times New Roman" w:hAnsi="Times New Roman" w:cs="Times New Roman"/>
          <w:sz w:val="24"/>
          <w:szCs w:val="24"/>
        </w:rPr>
        <w:t xml:space="preserve"> использования водохранилищ, осуществляются в </w:t>
      </w:r>
      <w:hyperlink r:id="rId229"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Правительством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десятая введена Федеральным </w:t>
      </w:r>
      <w:hyperlink r:id="rId230"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46. Использование водных объектов для целей производства электрической энергии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Использование водных объектов для целей производства электрической энергии осуществляется с учетом интересов других водопользователей и с соблюдением требований рационального использования и охраны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Водопользователи, эксплуатирующие гидроэнергетические сооружения, обязаны обеспечить режим </w:t>
      </w:r>
      <w:proofErr w:type="spellStart"/>
      <w:r w:rsidRPr="007A7B83">
        <w:rPr>
          <w:rFonts w:ascii="Times New Roman" w:hAnsi="Times New Roman" w:cs="Times New Roman"/>
          <w:sz w:val="24"/>
          <w:szCs w:val="24"/>
        </w:rPr>
        <w:t>сработки</w:t>
      </w:r>
      <w:proofErr w:type="spellEnd"/>
      <w:r w:rsidRPr="007A7B83">
        <w:rPr>
          <w:rFonts w:ascii="Times New Roman" w:hAnsi="Times New Roman" w:cs="Times New Roman"/>
          <w:sz w:val="24"/>
          <w:szCs w:val="24"/>
        </w:rPr>
        <w:t xml:space="preserve"> и наполнения водохранилищ с учетом приоритета целей питьевого и хозяйственно-бытового водоснабжения.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47. Использование поверхностных водных объектов для целей водного и воздушного транспорта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Использование поверхностных водных объектов в качестве путей сообщения осуществляется в соответствии с </w:t>
      </w:r>
      <w:hyperlink r:id="rId231"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водном транспорте.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Использование поверхностных водных объектов для взлета, посадки воздушных судов осуществляется в </w:t>
      </w:r>
      <w:hyperlink r:id="rId232"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48. Использование водных объектов для сплава древесины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3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04.12.2006 N 201-ФЗ)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Водопользователи, осуществляющие сплав древесины, обязаны регулярно проводить очистку водных объектов от затонувшей древесины.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3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04.12.2006 N 201-ФЗ)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Сплав древесины без судовой тяги на водных объектах, используемых для судоходства, и молевой сплав древесины на водных объектах запрещаются.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3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04.12.2006 N 201-ФЗ)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49. Использование водных объектов для лечебных и оздоровительных целей</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Водные объекты, содержащие природные лечебные ресурсы, используются для лечебных и оздоровительных целей в порядке, установленном </w:t>
      </w:r>
      <w:hyperlink r:id="rId236"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о природных лечебных ресурсах, лечебно-оздоровительных местностях и курортах.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50. Использование водных объектов для рекреационных целей</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Использование водных объектов для рекреационных целей (отдыха, туризма, спорта) осуществляется с учетом правил использования водных объектов, устанавливаемых органами местного самоуправления в соответствии со </w:t>
      </w:r>
      <w:hyperlink w:anchor="Par117" w:history="1">
        <w:r w:rsidRPr="007A7B83">
          <w:rPr>
            <w:rFonts w:ascii="Times New Roman" w:hAnsi="Times New Roman" w:cs="Times New Roman"/>
            <w:sz w:val="24"/>
            <w:szCs w:val="24"/>
          </w:rPr>
          <w:t>статьей 6</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Проектирование, строительство, реконструкция, ввод в эксплуатацию и эксплуатация зданий, строений, сооружений для рекреационных целей, в том числе для обустройства пляжей, осуществляются в соответствии с водным законодательством и </w:t>
      </w:r>
      <w:hyperlink r:id="rId237"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градостроительной деятельности.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38"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51. Использование водных объектов для целей охоты</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3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28.12.2010 N 420-ФЗ)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Использование водных объектов для целей охоты осуществляется в соответствии с водным законодательством и </w:t>
      </w:r>
      <w:hyperlink r:id="rId240"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в области охоты и сохранения охотничьих ресурсов.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 xml:space="preserve">Статья 51.1. Использование водных объектов для целей рыболовства и </w:t>
      </w:r>
      <w:proofErr w:type="spellStart"/>
      <w:r w:rsidRPr="007A7B83">
        <w:rPr>
          <w:rFonts w:ascii="Times New Roman" w:hAnsi="Times New Roman" w:cs="Times New Roman"/>
          <w:sz w:val="24"/>
          <w:szCs w:val="24"/>
        </w:rPr>
        <w:t>аквакультуры</w:t>
      </w:r>
      <w:proofErr w:type="spellEnd"/>
      <w:r w:rsidRPr="007A7B83">
        <w:rPr>
          <w:rFonts w:ascii="Times New Roman" w:hAnsi="Times New Roman" w:cs="Times New Roman"/>
          <w:sz w:val="24"/>
          <w:szCs w:val="24"/>
        </w:rPr>
        <w:t xml:space="preserve"> (рыбоводства)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41"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02.07.2013 N 148-ФЗ)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Использование водных объектов </w:t>
      </w:r>
      <w:proofErr w:type="spellStart"/>
      <w:r w:rsidRPr="007A7B83">
        <w:rPr>
          <w:rFonts w:ascii="Times New Roman" w:hAnsi="Times New Roman" w:cs="Times New Roman"/>
          <w:sz w:val="24"/>
          <w:szCs w:val="24"/>
        </w:rPr>
        <w:t>рыбохозяйственного</w:t>
      </w:r>
      <w:proofErr w:type="spellEnd"/>
      <w:r w:rsidRPr="007A7B83">
        <w:rPr>
          <w:rFonts w:ascii="Times New Roman" w:hAnsi="Times New Roman" w:cs="Times New Roman"/>
          <w:sz w:val="24"/>
          <w:szCs w:val="24"/>
        </w:rPr>
        <w:t xml:space="preserve"> значения для целей рыболовства и </w:t>
      </w:r>
      <w:proofErr w:type="spellStart"/>
      <w:r w:rsidRPr="007A7B83">
        <w:rPr>
          <w:rFonts w:ascii="Times New Roman" w:hAnsi="Times New Roman" w:cs="Times New Roman"/>
          <w:sz w:val="24"/>
          <w:szCs w:val="24"/>
        </w:rPr>
        <w:t>аквакультуры</w:t>
      </w:r>
      <w:proofErr w:type="spellEnd"/>
      <w:r w:rsidRPr="007A7B83">
        <w:rPr>
          <w:rFonts w:ascii="Times New Roman" w:hAnsi="Times New Roman" w:cs="Times New Roman"/>
          <w:sz w:val="24"/>
          <w:szCs w:val="24"/>
        </w:rPr>
        <w:t xml:space="preserve"> (рыбоводства) осуществляется в соответствии с настоящим Кодексом, </w:t>
      </w:r>
      <w:hyperlink r:id="rId242"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рыболовстве и сохранении водных биологических ресурсов и </w:t>
      </w:r>
      <w:hyperlink r:id="rId243"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регулирующим отношения в области </w:t>
      </w:r>
      <w:proofErr w:type="spellStart"/>
      <w:r w:rsidRPr="007A7B83">
        <w:rPr>
          <w:rFonts w:ascii="Times New Roman" w:hAnsi="Times New Roman" w:cs="Times New Roman"/>
          <w:sz w:val="24"/>
          <w:szCs w:val="24"/>
        </w:rPr>
        <w:t>аквакультуры</w:t>
      </w:r>
      <w:proofErr w:type="spellEnd"/>
      <w:r w:rsidRPr="007A7B83">
        <w:rPr>
          <w:rFonts w:ascii="Times New Roman" w:hAnsi="Times New Roman" w:cs="Times New Roman"/>
          <w:sz w:val="24"/>
          <w:szCs w:val="24"/>
        </w:rPr>
        <w:t xml:space="preserve"> (рыбоводства).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52. Использование водных объектов для разведки и добычи полезных ископаемых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Использование водных объектов для разведки и добычи полезных ископаемых осуществляется в соответствии с настоящим Кодексом и </w:t>
      </w:r>
      <w:hyperlink r:id="rId244"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 недрах.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2. При добыче торфа и других полезных ископаемых болото или его часть может утрачивать режим водного объекта в результате полной или частичной выработки торфа, полной или частичной замены его материалами естественного или техногенного происхождения, в том числе подстилающими болото отложениями. После окончания использования болота или его части проводится их рекультивация преимущественно путем обводнения и искусственного заболачивания.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52.1. Использование водных объектов для проведения строительных, дноуглубительных, взрывных, буровых и других работ</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введена</w:t>
      </w:r>
      <w:proofErr w:type="gramEnd"/>
      <w:r w:rsidRPr="007A7B83">
        <w:rPr>
          <w:rFonts w:ascii="Times New Roman" w:hAnsi="Times New Roman" w:cs="Times New Roman"/>
          <w:sz w:val="24"/>
          <w:szCs w:val="24"/>
        </w:rPr>
        <w:t xml:space="preserve"> Федеральным </w:t>
      </w:r>
      <w:hyperlink r:id="rId245"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Использование водных объектов для проведения строительных, дноуглубительных, взрывных, буровых и других работ, связанных с изменением дна и берегов водных объектов, осуществляется в соответствии с настоящим Кодексом и другими федеральными законами.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53. Использование водных объектов для обеспечения пожарной безопасности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Забор (изъятие) водных ресурсов для тушения пожаров допускается из любых водных объектов без какого-либо разрешения, бесплатно и в необходимом для ликвидации пожаров количестве.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Использование водных объектов, предназначенных для обеспечения пожарной безопасности, для иных целей запрещается.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54. Использование водных объектов в местах традиционного проживания и традиционной хозяйственной деятельности коренных малочисленных народов Севера, Сибири и Дальнего Востока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В </w:t>
      </w:r>
      <w:hyperlink r:id="rId246" w:history="1">
        <w:r w:rsidRPr="007A7B83">
          <w:rPr>
            <w:rFonts w:ascii="Times New Roman" w:hAnsi="Times New Roman" w:cs="Times New Roman"/>
            <w:sz w:val="24"/>
            <w:szCs w:val="24"/>
          </w:rPr>
          <w:t>местах</w:t>
        </w:r>
      </w:hyperlink>
      <w:r w:rsidRPr="007A7B83">
        <w:rPr>
          <w:rFonts w:ascii="Times New Roman" w:hAnsi="Times New Roman" w:cs="Times New Roman"/>
          <w:sz w:val="24"/>
          <w:szCs w:val="24"/>
        </w:rPr>
        <w:t xml:space="preserve"> традиционного проживания и традиционной хозяйственной деятельности коренных малочисленных народов Севера, Сибири и Дальнего Востока Российской Федерации органами исполнительной власти субъекта Российской Федерации устанавливается порядок использования водных объектов в целях обеспечения защиты исконной среды обитания и традиционного образа жизни этих народов.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Лица, относящиеся к коренным малочисленным </w:t>
      </w:r>
      <w:hyperlink r:id="rId247" w:history="1">
        <w:r w:rsidRPr="007A7B83">
          <w:rPr>
            <w:rFonts w:ascii="Times New Roman" w:hAnsi="Times New Roman" w:cs="Times New Roman"/>
            <w:sz w:val="24"/>
            <w:szCs w:val="24"/>
          </w:rPr>
          <w:t>народам</w:t>
        </w:r>
      </w:hyperlink>
      <w:r w:rsidRPr="007A7B83">
        <w:rPr>
          <w:rFonts w:ascii="Times New Roman" w:hAnsi="Times New Roman" w:cs="Times New Roman"/>
          <w:sz w:val="24"/>
          <w:szCs w:val="24"/>
        </w:rPr>
        <w:t xml:space="preserve"> Севера, Сибири и Дальнего Востока Российской Федерации, и их общины в местах их традиционного проживания и традиционной хозяйственной деятельности вправе использовать водные объекты для традиционного природопользования.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Title"/>
        <w:jc w:val="center"/>
        <w:outlineLvl w:val="0"/>
        <w:rPr>
          <w:rFonts w:ascii="Times New Roman" w:hAnsi="Times New Roman" w:cs="Times New Roman"/>
          <w:sz w:val="24"/>
          <w:szCs w:val="24"/>
        </w:rPr>
      </w:pPr>
      <w:r w:rsidRPr="007A7B83">
        <w:rPr>
          <w:rFonts w:ascii="Times New Roman" w:hAnsi="Times New Roman" w:cs="Times New Roman"/>
          <w:sz w:val="24"/>
          <w:szCs w:val="24"/>
        </w:rPr>
        <w:t>Глава 6. ОХРАНА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55. Основные требования к охране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Собственники водных объектов осуществляют мероприятия по охране водных объектов, предотвращению их загрязнения, засорения и истощения вод, а также меры по ликвидации последствий указанных явлений. Охрана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осуществляется исполнительными органами государственной власти или органами местного самоуправления в пределах их полномочий в соответствии со </w:t>
      </w:r>
      <w:hyperlink w:anchor="Par347" w:history="1">
        <w:r w:rsidRPr="007A7B83">
          <w:rPr>
            <w:rFonts w:ascii="Times New Roman" w:hAnsi="Times New Roman" w:cs="Times New Roman"/>
            <w:sz w:val="24"/>
            <w:szCs w:val="24"/>
          </w:rPr>
          <w:t>статьями 24</w:t>
        </w:r>
      </w:hyperlink>
      <w:r w:rsidRPr="007A7B83">
        <w:rPr>
          <w:rFonts w:ascii="Times New Roman" w:hAnsi="Times New Roman" w:cs="Times New Roman"/>
          <w:sz w:val="24"/>
          <w:szCs w:val="24"/>
        </w:rPr>
        <w:t xml:space="preserve"> - </w:t>
      </w:r>
      <w:hyperlink w:anchor="Par442" w:history="1">
        <w:r w:rsidRPr="007A7B83">
          <w:rPr>
            <w:rFonts w:ascii="Times New Roman" w:hAnsi="Times New Roman" w:cs="Times New Roman"/>
            <w:sz w:val="24"/>
            <w:szCs w:val="24"/>
          </w:rPr>
          <w:t>27</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При использовании водных объектов физические лица, юридические лица обязаны осуществлять водохозяйственные мероприятия и мероприятия по охране водных объектов в </w:t>
      </w:r>
      <w:r w:rsidRPr="007A7B83">
        <w:rPr>
          <w:rFonts w:ascii="Times New Roman" w:hAnsi="Times New Roman" w:cs="Times New Roman"/>
          <w:sz w:val="24"/>
          <w:szCs w:val="24"/>
        </w:rPr>
        <w:lastRenderedPageBreak/>
        <w:t xml:space="preserve">соответствии с настоящим </w:t>
      </w:r>
      <w:hyperlink w:anchor="Par136" w:history="1">
        <w:r w:rsidRPr="007A7B83">
          <w:rPr>
            <w:rFonts w:ascii="Times New Roman" w:hAnsi="Times New Roman" w:cs="Times New Roman"/>
            <w:sz w:val="24"/>
            <w:szCs w:val="24"/>
          </w:rPr>
          <w:t>Кодексом</w:t>
        </w:r>
      </w:hyperlink>
      <w:r w:rsidRPr="007A7B83">
        <w:rPr>
          <w:rFonts w:ascii="Times New Roman" w:hAnsi="Times New Roman" w:cs="Times New Roman"/>
          <w:sz w:val="24"/>
          <w:szCs w:val="24"/>
        </w:rPr>
        <w:t xml:space="preserve"> и другими федеральными законами, а также </w:t>
      </w:r>
      <w:hyperlink r:id="rId248" w:history="1">
        <w:r w:rsidRPr="007A7B83">
          <w:rPr>
            <w:rFonts w:ascii="Times New Roman" w:hAnsi="Times New Roman" w:cs="Times New Roman"/>
            <w:sz w:val="24"/>
            <w:szCs w:val="24"/>
          </w:rPr>
          <w:t>правилами</w:t>
        </w:r>
      </w:hyperlink>
      <w:r w:rsidRPr="007A7B83">
        <w:rPr>
          <w:rFonts w:ascii="Times New Roman" w:hAnsi="Times New Roman" w:cs="Times New Roman"/>
          <w:sz w:val="24"/>
          <w:szCs w:val="24"/>
        </w:rPr>
        <w:t xml:space="preserve"> охраны поверхностных водных объектов и </w:t>
      </w:r>
      <w:hyperlink r:id="rId249" w:history="1">
        <w:r w:rsidRPr="007A7B83">
          <w:rPr>
            <w:rFonts w:ascii="Times New Roman" w:hAnsi="Times New Roman" w:cs="Times New Roman"/>
            <w:sz w:val="24"/>
            <w:szCs w:val="24"/>
          </w:rPr>
          <w:t>правилами</w:t>
        </w:r>
      </w:hyperlink>
      <w:r w:rsidRPr="007A7B83">
        <w:rPr>
          <w:rFonts w:ascii="Times New Roman" w:hAnsi="Times New Roman" w:cs="Times New Roman"/>
          <w:sz w:val="24"/>
          <w:szCs w:val="24"/>
        </w:rPr>
        <w:t xml:space="preserve"> охраны подземных водных объектов, утвержденными Правительством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50"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29.12.2014 N 459-ФЗ)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56. Охрана водных объектов от загрязнения и засорения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Сброс в водные объекты и захоронение в них отходов производства и потребления, в том числе выведенных из эксплуатации судов и иных плавучих средств (их частей и механизмов), запрещаются.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Проведение на водном объекте работ, в результате которых образуются твердые взвешенные частицы, допускается только в соответствии с требованиями законодательства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Меры по предотвращению загрязнения водных объектов вследствие аварий и иных чрезвычайных ситуаций и по ликвидации их последствий определяются законодательством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Содержание радиоактивных веществ, пестицидов, </w:t>
      </w:r>
      <w:proofErr w:type="spellStart"/>
      <w:r w:rsidRPr="007A7B83">
        <w:rPr>
          <w:rFonts w:ascii="Times New Roman" w:hAnsi="Times New Roman" w:cs="Times New Roman"/>
          <w:sz w:val="24"/>
          <w:szCs w:val="24"/>
        </w:rPr>
        <w:t>агрохимикатов</w:t>
      </w:r>
      <w:proofErr w:type="spellEnd"/>
      <w:r w:rsidRPr="007A7B83">
        <w:rPr>
          <w:rFonts w:ascii="Times New Roman" w:hAnsi="Times New Roman" w:cs="Times New Roman"/>
          <w:sz w:val="24"/>
          <w:szCs w:val="24"/>
        </w:rPr>
        <w:t xml:space="preserve"> и других опасных для здоровья человека веществ и соединений в водных объектах не должно превышать соответственно предельно допустимые уровни естественного радиационного фона, характерные для отдельных водных объектов, и иные установленные в соответствии с законодательством Российской Федерации нормативы.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Захоронение в водных объектах ядерных материалов, радиоактивных веществ запрещается.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Сброс в водные объекты сточных вод, содержание в которых радиоактивных веществ, пестицидов, </w:t>
      </w:r>
      <w:proofErr w:type="spellStart"/>
      <w:r w:rsidRPr="007A7B83">
        <w:rPr>
          <w:rFonts w:ascii="Times New Roman" w:hAnsi="Times New Roman" w:cs="Times New Roman"/>
          <w:sz w:val="24"/>
          <w:szCs w:val="24"/>
        </w:rPr>
        <w:t>агрохимикатов</w:t>
      </w:r>
      <w:proofErr w:type="spellEnd"/>
      <w:r w:rsidRPr="007A7B83">
        <w:rPr>
          <w:rFonts w:ascii="Times New Roman" w:hAnsi="Times New Roman" w:cs="Times New Roman"/>
          <w:sz w:val="24"/>
          <w:szCs w:val="24"/>
        </w:rPr>
        <w:t xml:space="preserve"> и других опасных для здоровья человека веществ и соединений превышает нормативы допустимого воздействия на водные объекты, запрещается.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Проведение на основе ядерных и иных видов промышленных технологий взрывных работ, при которых выделяются радиоактивные и (или) токсичные вещества, на водных объектах запрещается.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8. Захоронение в морях или их отдельных частях донного грунта допускается в соответствии с международными договорами Российской Федерации и законодательством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8 введена Федеральным </w:t>
      </w:r>
      <w:hyperlink r:id="rId251"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57. Охрана болот от загрязнения и засорения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Загрязнение и засорение болот отходами производства и потребления, загрязнение их нефтепродуктами, ядохимикатами и другими вредными веществами запрещаются.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Осушение либо иное использование болот или их частей не должно приводить к ухудшению состояния неиспользуемых частей этих болот, других водных объектов и к истощению вод.</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58. Охрана ледников и снежников от загрязнения и засорения</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Несанкционированный сброс сточных вод на ледники, снежники, а также загрязнение ледников, снежников отходами производства и потребления, загрязнение их нефтепродуктами, ядохимикатами и другими вредными веществами запрещаются.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5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29.12.2014 N 458-ФЗ)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Забор (изъятие) льда из ледников не должен оказывать негативное воздействие на состояние водных объектов и приводить к истощению вод.</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59. Охрана подземных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Физические лица, юридические лица, деятельность которых оказывает или может оказать негативное воздействие на состояние подземных водных объектов, обязаны принимать меры по предотвращению загрязнения, засорения подземных водных объектов и истощения вод, а также соблюдать установленные нормативы допустимого воздействия на подземные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не допускается размещать объекты размещения отходов производства и потребления, кладбища, скотомогильники и иные объекты, оказывающие негативное воздействие на состояние подземных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5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29.12.2014 N 458-ФЗ)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Использование сточных вод для орошения и удобрения земель может осуществляться в соответствии с санитарным законодательством.</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В случае</w:t>
      </w:r>
      <w:proofErr w:type="gramStart"/>
      <w:r w:rsidRPr="007A7B83">
        <w:rPr>
          <w:rFonts w:ascii="Times New Roman" w:hAnsi="Times New Roman" w:cs="Times New Roman"/>
          <w:sz w:val="24"/>
          <w:szCs w:val="24"/>
        </w:rPr>
        <w:t>,</w:t>
      </w:r>
      <w:proofErr w:type="gramEnd"/>
      <w:r w:rsidRPr="007A7B83">
        <w:rPr>
          <w:rFonts w:ascii="Times New Roman" w:hAnsi="Times New Roman" w:cs="Times New Roman"/>
          <w:sz w:val="24"/>
          <w:szCs w:val="24"/>
        </w:rPr>
        <w:t xml:space="preserve"> если при использовании недр вскрыты водоносные горизонты, необходимо принять меры по охране подземных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При проектировании, строительстве, реконструкции, вводе в эксплуатацию, эксплуатации водозаборных сооружений, связанных с использованием подземных водных объектов, должны быть предусмотрены меры по предотвращению негативного воздействия таких сооружений на поверхностные водные объекты и другие объекты окружающей среды.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5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60. Охрана водных объектов при проектировании, строительстве, реконструкции, вводе в эксплуатацию, эксплуатации водохозяйственной системы</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5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При проектировании, строительстве, реконструкции, вводе в эксплуатацию, эксплуатации гидротехнических сооружений и при внедрении новых технологических процессов должно учитываться их влияние на состояние водных объектов, должны соблюдаться нормативы допустимого воздействия на водные объекты, за исключением случаев, установленных федеральными законами.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5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В случае необходимости изъятия для государственных нужд земельных участков, которые расположены в границах зоны подтопления, такое изъятие осуществляется в соответствии с земельным </w:t>
      </w:r>
      <w:hyperlink r:id="rId257"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и гражданским </w:t>
      </w:r>
      <w:hyperlink r:id="rId258"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2 в ред. Федерального </w:t>
      </w:r>
      <w:hyperlink r:id="rId25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31.12.2014 N 499-ФЗ)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Не допускается ввод в эксплуатацию объектов, предназначенных для орошения и удобрения земель сточными водами, без создания пунктов наблюдения за водным режимом и качеством воды в водных объектах.</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Проектирование прямоточных систем технического водоснабжения не допускается.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5. Ввод в эксплуатацию объектов, предназначенных для транспортирования, хранения нефти и (или) продуктов ее переработки, без оборудования таких объектов средствами предотвращения загрязнения водных объектов и контрольно-измерительной аппаратурой для обнаружения утечки указанных веществ запрещается.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6. При эксплуатации водохозяйственной системы запрещается: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осуществлять сброс в водные объекты сточных вод, не подвергшихся санитарной очистке, обезвреживанию (исходя из недопустимости превышения нормативов допустимого воздействия на водные объекты и нормативов предельно допустимых концентраций вредных веществ в водных объектах);</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60"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19.07.2011 N 248-ФЗ)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2) производить забор (изъятие) водных ресурсов из водного объекта в объеме, оказывающем негативное воздействие на водный объект;</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осуществлять сброс в водные объекты сточных вод, в которых содержатся возбудители инфекционных заболеваний, а также вредные вещества, для которых не установлены нормативы предельно допустимых концентраций.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Нарушение требований к использованию и охране водных объектов влечет за собой ограничение, приостановление или запрещение эксплуатации объектов водохозяйственных систем в порядке, предусмотренном настоящим Кодексом, другими федеральными законами.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61. Охрана водных объектов при проведении работ</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Проведение строительных, дноуглубительных, взрывных, буровых и других работ, связанных с изменением дна и берегов водных объектов, в их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в границах особо ценных водно-болотных угодий осуществляется в соответствии с требованиями водного законодательства, законодательства в области охраны окружающей среды и законодательства о градостроительной деятельности.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61"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Водопользователи, использующие водные объекты для забора (изъятия) водных ресурсов, обязаны принимать меры по предотвращению попадания рыб и других водных биологических ресурсов в водозаборные сооружения, осуществлять мероприятия по предотвращению загрязнения грунтовых вод и подъема их уровня.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Орошение, в том числе с использованием сточных вод, качество которых соответствует требованиям нормативов допустимого воздействия на водные объекты, осушение и другие мелиоративные работы должны проводиться одновременно с осуществлением мероприятий по охране окружающей среды, по защите водных объектов и их водосборных площадей.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Физические лица, юридические лица, осуществляющие проведение строительных, дноуглубительных, взрывных, буровых и других работ, связанных с изменением дна и берегов водных объектов, обязаны осуществлять мероприятия по охране водных объектов, предотвращению их загрязнения и засорения.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4 введена Федеральным </w:t>
      </w:r>
      <w:hyperlink r:id="rId262"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62. Охрана водных объектов при их использовании для целей производства электрической энергии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Водопользователи, использующие водные объекты для обеспечения технологических нужд теплоэнергетики и атомной энергетики, обязаны соблюдать температурный режим водных объектов.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Использование водных объектов для целей производства электрической энергии гидроэнергетическими объектами осуществляется с учетом интересов других водопользователей, соблюдения требований к использованию и охране водных объектов, требований к сохранению водных биологических ресурсов и других объектов животного и растительного мира, требований о предотвращении негативного воздействия вод и ликвидации его последствий.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Для обеспечения безопасного и безаварийного функционирования, безопасной эксплуатации гидроэнергетических объектов в акваториях водных объектов, на участках береговой полосы (в том числе участках примыкания к гидроэнергетическим объектам), участках поймы устанавливаются охранные зоны с особыми условиями водопользования и использования участков береговой полосы (в том числе участков примыкания к гидроэнергетическим объектам). Правительство Российской Федерации определяет </w:t>
      </w:r>
      <w:hyperlink r:id="rId263" w:history="1">
        <w:r w:rsidRPr="007A7B83">
          <w:rPr>
            <w:rFonts w:ascii="Times New Roman" w:hAnsi="Times New Roman" w:cs="Times New Roman"/>
            <w:sz w:val="24"/>
            <w:szCs w:val="24"/>
          </w:rPr>
          <w:t>порядок</w:t>
        </w:r>
      </w:hyperlink>
      <w:r w:rsidRPr="007A7B83">
        <w:rPr>
          <w:rFonts w:ascii="Times New Roman" w:hAnsi="Times New Roman" w:cs="Times New Roman"/>
          <w:sz w:val="24"/>
          <w:szCs w:val="24"/>
        </w:rPr>
        <w:t xml:space="preserve"> установления охранных зон для указанных объектов, особые условия водопользования и использования участков береговой полосы (в том числе участков примыкания к гидроэнергетическим объектам) в их границах.</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(часть 3 введена Федеральным </w:t>
      </w:r>
      <w:hyperlink r:id="rId264"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21.07.2011 N 257-ФЗ)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w:t>
      </w:r>
      <w:proofErr w:type="gramStart"/>
      <w:r w:rsidRPr="007A7B83">
        <w:rPr>
          <w:rFonts w:ascii="Times New Roman" w:hAnsi="Times New Roman" w:cs="Times New Roman"/>
          <w:sz w:val="24"/>
          <w:szCs w:val="24"/>
        </w:rPr>
        <w:t>Надзор за соблюдением особых условий водопользования и использования участков береговой полосы (в том числе участков примыкания к гидроэнергетическим объектам) в границах охранных зон гидроэнергетических объектов, расположенных на водных объектах, которые в соответствии с настоящим Кодексом подлежат федеральному государственному надзору в области использования и охраны водных объектов, осуществляет федеральный орган исполнительной власти, уполномоченный осуществлять федеральный государственный надзор в области использования и</w:t>
      </w:r>
      <w:proofErr w:type="gramEnd"/>
      <w:r w:rsidRPr="007A7B83">
        <w:rPr>
          <w:rFonts w:ascii="Times New Roman" w:hAnsi="Times New Roman" w:cs="Times New Roman"/>
          <w:sz w:val="24"/>
          <w:szCs w:val="24"/>
        </w:rPr>
        <w:t xml:space="preserve"> охраны водных объектов. </w:t>
      </w:r>
      <w:proofErr w:type="gramStart"/>
      <w:r w:rsidRPr="007A7B83">
        <w:rPr>
          <w:rFonts w:ascii="Times New Roman" w:hAnsi="Times New Roman" w:cs="Times New Roman"/>
          <w:sz w:val="24"/>
          <w:szCs w:val="24"/>
        </w:rPr>
        <w:t>Надзор за соблюдением особых условий водопользования и использования участков береговой полосы (в том числе участков примыкания к гидроэнергетическим объектам) в границах охранных зон гидроэнергетических объектов, расположенных на водных объектах, которые в соответствии с настоящим Кодексом подлежат региональному государственному надзору в области использования и охраны водных объектов, осуществляют органы исполнительной власти субъектов Российской Федерации, уполномоченные осуществлять региональный государственный надзор в области</w:t>
      </w:r>
      <w:proofErr w:type="gramEnd"/>
      <w:r w:rsidRPr="007A7B83">
        <w:rPr>
          <w:rFonts w:ascii="Times New Roman" w:hAnsi="Times New Roman" w:cs="Times New Roman"/>
          <w:sz w:val="24"/>
          <w:szCs w:val="24"/>
        </w:rPr>
        <w:t xml:space="preserve"> использования и охраны водных объектов.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4 введена Федеральным </w:t>
      </w:r>
      <w:hyperlink r:id="rId265"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21.07.2011 N 257-ФЗ)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 xml:space="preserve">Статья 63. Использование, охрана, защита, воспроизводство лесов, расположенных в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6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04.12.2006 N 201-ФЗ)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Использование, охрана, защита, воспроизводство лесов, расположенных в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зонах, осуществляются в соответствии с лесным </w:t>
      </w:r>
      <w:hyperlink r:id="rId267"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64. Зоны, округа санитарной охраны водных объектов, водные ресурсы которых являются природными лечебными ресурсами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В целях охраны водных объектов, водные ресурсы которых являются природными лечебными ресурсами, устанавливаются зоны, округа санитарной охраны в соответствии с </w:t>
      </w:r>
      <w:hyperlink r:id="rId268"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Российской Федерации о природных лечебных ресурсах, лечебно-оздоровительных местностях и курортах.</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 xml:space="preserve">Статья 65. </w:t>
      </w:r>
      <w:proofErr w:type="spellStart"/>
      <w:r w:rsidRPr="007A7B83">
        <w:rPr>
          <w:rFonts w:ascii="Times New Roman" w:hAnsi="Times New Roman" w:cs="Times New Roman"/>
          <w:sz w:val="24"/>
          <w:szCs w:val="24"/>
        </w:rPr>
        <w:t>Водоохранные</w:t>
      </w:r>
      <w:proofErr w:type="spellEnd"/>
      <w:r w:rsidRPr="007A7B83">
        <w:rPr>
          <w:rFonts w:ascii="Times New Roman" w:hAnsi="Times New Roman" w:cs="Times New Roman"/>
          <w:sz w:val="24"/>
          <w:szCs w:val="24"/>
        </w:rPr>
        <w:t xml:space="preserve"> зоны и прибрежные защитные полосы</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w:t>
      </w:r>
      <w:proofErr w:type="spellStart"/>
      <w:proofErr w:type="gramStart"/>
      <w:r w:rsidRPr="007A7B83">
        <w:rPr>
          <w:rFonts w:ascii="Times New Roman" w:hAnsi="Times New Roman" w:cs="Times New Roman"/>
          <w:sz w:val="24"/>
          <w:szCs w:val="24"/>
        </w:rPr>
        <w:t>Водоохранными</w:t>
      </w:r>
      <w:proofErr w:type="spellEnd"/>
      <w:r w:rsidRPr="007A7B83">
        <w:rPr>
          <w:rFonts w:ascii="Times New Roman" w:hAnsi="Times New Roman" w:cs="Times New Roman"/>
          <w:sz w:val="24"/>
          <w:szCs w:val="24"/>
        </w:rPr>
        <w:t xml:space="preserve"> 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6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13.07.2015 N 244-ФЗ)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В границах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 устанавливаются прибрежные защитные полосы, на территориях которых вводятся дополнительные </w:t>
      </w:r>
      <w:hyperlink w:anchor="Par965" w:history="1">
        <w:r w:rsidRPr="007A7B83">
          <w:rPr>
            <w:rFonts w:ascii="Times New Roman" w:hAnsi="Times New Roman" w:cs="Times New Roman"/>
            <w:sz w:val="24"/>
            <w:szCs w:val="24"/>
          </w:rPr>
          <w:t>ограничения</w:t>
        </w:r>
      </w:hyperlink>
      <w:r w:rsidRPr="007A7B83">
        <w:rPr>
          <w:rFonts w:ascii="Times New Roman" w:hAnsi="Times New Roman" w:cs="Times New Roman"/>
          <w:sz w:val="24"/>
          <w:szCs w:val="24"/>
        </w:rPr>
        <w:t xml:space="preserve"> хозяйственной и иной деятельности.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За пределами территорий городов и других населенных пунктов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рек, ручьев, каналов, озер, водохранилищ и ширина их прибрежной защитной полосы устанавливаются от местоположения соответствующей береговой линии (границы водного объекта), а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морей и ширина их прибрежной защитной полосы - от линии максимального прилива. При наличии централизованных ливневых систем водоотведения и набережных границы прибрежных защитных полос этих водных объектов совпадают с парапетами </w:t>
      </w:r>
      <w:r w:rsidRPr="007A7B83">
        <w:rPr>
          <w:rFonts w:ascii="Times New Roman" w:hAnsi="Times New Roman" w:cs="Times New Roman"/>
          <w:sz w:val="24"/>
          <w:szCs w:val="24"/>
        </w:rPr>
        <w:lastRenderedPageBreak/>
        <w:t xml:space="preserve">набережных,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на таких территориях устанавливается от парапета набережной.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Федеральных законов от 14.07.2008 </w:t>
      </w:r>
      <w:hyperlink r:id="rId270" w:history="1">
        <w:r w:rsidRPr="007A7B83">
          <w:rPr>
            <w:rFonts w:ascii="Times New Roman" w:hAnsi="Times New Roman" w:cs="Times New Roman"/>
            <w:sz w:val="24"/>
            <w:szCs w:val="24"/>
          </w:rPr>
          <w:t>N 118-ФЗ</w:t>
        </w:r>
      </w:hyperlink>
      <w:r w:rsidRPr="007A7B83">
        <w:rPr>
          <w:rFonts w:ascii="Times New Roman" w:hAnsi="Times New Roman" w:cs="Times New Roman"/>
          <w:sz w:val="24"/>
          <w:szCs w:val="24"/>
        </w:rPr>
        <w:t xml:space="preserve">, от 07.12.2011 </w:t>
      </w:r>
      <w:hyperlink r:id="rId271" w:history="1">
        <w:r w:rsidRPr="007A7B83">
          <w:rPr>
            <w:rFonts w:ascii="Times New Roman" w:hAnsi="Times New Roman" w:cs="Times New Roman"/>
            <w:sz w:val="24"/>
            <w:szCs w:val="24"/>
          </w:rPr>
          <w:t>N 417-ФЗ</w:t>
        </w:r>
      </w:hyperlink>
      <w:r w:rsidRPr="007A7B83">
        <w:rPr>
          <w:rFonts w:ascii="Times New Roman" w:hAnsi="Times New Roman" w:cs="Times New Roman"/>
          <w:sz w:val="24"/>
          <w:szCs w:val="24"/>
        </w:rPr>
        <w:t xml:space="preserve">, от 13.07.2015 </w:t>
      </w:r>
      <w:hyperlink r:id="rId272" w:history="1">
        <w:r w:rsidRPr="007A7B83">
          <w:rPr>
            <w:rFonts w:ascii="Times New Roman" w:hAnsi="Times New Roman" w:cs="Times New Roman"/>
            <w:sz w:val="24"/>
            <w:szCs w:val="24"/>
          </w:rPr>
          <w:t>N 244-ФЗ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рек или ручьев устанавливается от их истока для рек или ручьев протяженностью:</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до десяти километров - в размере пятидесяти метров;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от десяти до пятидесяти километров - в размере ста метров;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от пятидесяти километров и более - в размере двухсот метров.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Для реки, ручья протяженностью менее десяти километров от истока до устья </w:t>
      </w:r>
      <w:proofErr w:type="spellStart"/>
      <w:r w:rsidRPr="007A7B83">
        <w:rPr>
          <w:rFonts w:ascii="Times New Roman" w:hAnsi="Times New Roman" w:cs="Times New Roman"/>
          <w:sz w:val="24"/>
          <w:szCs w:val="24"/>
        </w:rPr>
        <w:t>водоохранная</w:t>
      </w:r>
      <w:proofErr w:type="spellEnd"/>
      <w:r w:rsidRPr="007A7B83">
        <w:rPr>
          <w:rFonts w:ascii="Times New Roman" w:hAnsi="Times New Roman" w:cs="Times New Roman"/>
          <w:sz w:val="24"/>
          <w:szCs w:val="24"/>
        </w:rPr>
        <w:t xml:space="preserve"> зона совпадает с прибрежной защитной полосой. Радиус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для истоков реки, ручья устанавливается в размере пятидесяти метров.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водохранилища, расположенного на водотоке, устанавливается равной ширине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этого водотока.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7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7. Границы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озера Байкал устанавливаются в соответствии с Федеральным </w:t>
      </w:r>
      <w:hyperlink r:id="rId274"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1 мая 1999 года N 94-ФЗ "Об охране озера Байкал".</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7 в ред. Федерального </w:t>
      </w:r>
      <w:hyperlink r:id="rId27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28.06.2014 N 181-ФЗ)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8.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моря составляет пятьсот метров.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9. </w:t>
      </w:r>
      <w:proofErr w:type="spellStart"/>
      <w:r w:rsidRPr="007A7B83">
        <w:rPr>
          <w:rFonts w:ascii="Times New Roman" w:hAnsi="Times New Roman" w:cs="Times New Roman"/>
          <w:sz w:val="24"/>
          <w:szCs w:val="24"/>
        </w:rPr>
        <w:t>Водоохранные</w:t>
      </w:r>
      <w:proofErr w:type="spellEnd"/>
      <w:r w:rsidRPr="007A7B83">
        <w:rPr>
          <w:rFonts w:ascii="Times New Roman" w:hAnsi="Times New Roman" w:cs="Times New Roman"/>
          <w:sz w:val="24"/>
          <w:szCs w:val="24"/>
        </w:rPr>
        <w:t xml:space="preserve"> зоны магистральных или межхозяйственных каналов совпадают по ширине с полосами отводов таких каналов.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10. </w:t>
      </w:r>
      <w:proofErr w:type="spellStart"/>
      <w:r w:rsidRPr="007A7B83">
        <w:rPr>
          <w:rFonts w:ascii="Times New Roman" w:hAnsi="Times New Roman" w:cs="Times New Roman"/>
          <w:sz w:val="24"/>
          <w:szCs w:val="24"/>
        </w:rPr>
        <w:t>Водоохранные</w:t>
      </w:r>
      <w:proofErr w:type="spellEnd"/>
      <w:r w:rsidRPr="007A7B83">
        <w:rPr>
          <w:rFonts w:ascii="Times New Roman" w:hAnsi="Times New Roman" w:cs="Times New Roman"/>
          <w:sz w:val="24"/>
          <w:szCs w:val="24"/>
        </w:rPr>
        <w:t xml:space="preserve"> зоны рек, их частей, помещенных в закрытые коллекторы, не устанавливаются.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11. 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12. Для расположенных в границах болот проточных и сточных озер и соответствующих водотоков ширина прибрежной защитной полосы устанавливается в размере пятидесяти метров.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13. Ширина прибрежной защитной полосы реки, озера, водохранилища, имеющих особо ценное </w:t>
      </w:r>
      <w:proofErr w:type="spellStart"/>
      <w:r w:rsidRPr="007A7B83">
        <w:rPr>
          <w:rFonts w:ascii="Times New Roman" w:hAnsi="Times New Roman" w:cs="Times New Roman"/>
          <w:sz w:val="24"/>
          <w:szCs w:val="24"/>
        </w:rPr>
        <w:t>рыбохозяйственное</w:t>
      </w:r>
      <w:proofErr w:type="spellEnd"/>
      <w:r w:rsidRPr="007A7B83">
        <w:rPr>
          <w:rFonts w:ascii="Times New Roman" w:hAnsi="Times New Roman" w:cs="Times New Roman"/>
          <w:sz w:val="24"/>
          <w:szCs w:val="24"/>
        </w:rPr>
        <w:t xml:space="preserve">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76"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14. 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на таких территориях устанавливается от парапета набережной. При отсутствии набережной ширина </w:t>
      </w:r>
      <w:proofErr w:type="spellStart"/>
      <w:r w:rsidRPr="007A7B83">
        <w:rPr>
          <w:rFonts w:ascii="Times New Roman" w:hAnsi="Times New Roman" w:cs="Times New Roman"/>
          <w:sz w:val="24"/>
          <w:szCs w:val="24"/>
        </w:rPr>
        <w:t>водоохранной</w:t>
      </w:r>
      <w:proofErr w:type="spellEnd"/>
      <w:r w:rsidRPr="007A7B83">
        <w:rPr>
          <w:rFonts w:ascii="Times New Roman" w:hAnsi="Times New Roman" w:cs="Times New Roman"/>
          <w:sz w:val="24"/>
          <w:szCs w:val="24"/>
        </w:rPr>
        <w:t xml:space="preserve"> зоны, прибрежной защитной полосы измеряется от местоположения береговой линии (границы водного объекта).</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Федеральных законов от 14.07.2008 </w:t>
      </w:r>
      <w:hyperlink r:id="rId277" w:history="1">
        <w:r w:rsidRPr="007A7B83">
          <w:rPr>
            <w:rFonts w:ascii="Times New Roman" w:hAnsi="Times New Roman" w:cs="Times New Roman"/>
            <w:sz w:val="24"/>
            <w:szCs w:val="24"/>
          </w:rPr>
          <w:t>N 118-ФЗ</w:t>
        </w:r>
      </w:hyperlink>
      <w:r w:rsidRPr="007A7B83">
        <w:rPr>
          <w:rFonts w:ascii="Times New Roman" w:hAnsi="Times New Roman" w:cs="Times New Roman"/>
          <w:sz w:val="24"/>
          <w:szCs w:val="24"/>
        </w:rPr>
        <w:t xml:space="preserve">, от 07.12.2011 </w:t>
      </w:r>
      <w:hyperlink r:id="rId278" w:history="1">
        <w:r w:rsidRPr="007A7B83">
          <w:rPr>
            <w:rFonts w:ascii="Times New Roman" w:hAnsi="Times New Roman" w:cs="Times New Roman"/>
            <w:sz w:val="24"/>
            <w:szCs w:val="24"/>
          </w:rPr>
          <w:t>N 417-ФЗ</w:t>
        </w:r>
      </w:hyperlink>
      <w:r w:rsidRPr="007A7B83">
        <w:rPr>
          <w:rFonts w:ascii="Times New Roman" w:hAnsi="Times New Roman" w:cs="Times New Roman"/>
          <w:sz w:val="24"/>
          <w:szCs w:val="24"/>
        </w:rPr>
        <w:t xml:space="preserve">, от 13.07.2015 </w:t>
      </w:r>
      <w:hyperlink r:id="rId279" w:history="1">
        <w:r w:rsidRPr="007A7B83">
          <w:rPr>
            <w:rFonts w:ascii="Times New Roman" w:hAnsi="Times New Roman" w:cs="Times New Roman"/>
            <w:sz w:val="24"/>
            <w:szCs w:val="24"/>
          </w:rPr>
          <w:t>N 244-ФЗ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bookmarkStart w:id="28" w:name="Par941"/>
      <w:bookmarkEnd w:id="28"/>
      <w:r w:rsidRPr="007A7B83">
        <w:rPr>
          <w:rFonts w:ascii="Times New Roman" w:hAnsi="Times New Roman" w:cs="Times New Roman"/>
          <w:sz w:val="24"/>
          <w:szCs w:val="24"/>
        </w:rPr>
        <w:t xml:space="preserve">15. В границах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 запрещаются: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использование сточных вод в целях регулирования плодородия почв;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80"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Федеральных законов от 11.07.2011 </w:t>
      </w:r>
      <w:hyperlink r:id="rId281" w:history="1">
        <w:r w:rsidRPr="007A7B83">
          <w:rPr>
            <w:rFonts w:ascii="Times New Roman" w:hAnsi="Times New Roman" w:cs="Times New Roman"/>
            <w:sz w:val="24"/>
            <w:szCs w:val="24"/>
          </w:rPr>
          <w:t>N 190-ФЗ</w:t>
        </w:r>
      </w:hyperlink>
      <w:r w:rsidRPr="007A7B83">
        <w:rPr>
          <w:rFonts w:ascii="Times New Roman" w:hAnsi="Times New Roman" w:cs="Times New Roman"/>
          <w:sz w:val="24"/>
          <w:szCs w:val="24"/>
        </w:rPr>
        <w:t xml:space="preserve">, от 29.12.2014 </w:t>
      </w:r>
      <w:hyperlink r:id="rId282" w:history="1">
        <w:r w:rsidRPr="007A7B83">
          <w:rPr>
            <w:rFonts w:ascii="Times New Roman" w:hAnsi="Times New Roman" w:cs="Times New Roman"/>
            <w:sz w:val="24"/>
            <w:szCs w:val="24"/>
          </w:rPr>
          <w:t>N 458-ФЗ</w:t>
        </w:r>
      </w:hyperlink>
      <w:r w:rsidRPr="007A7B83">
        <w:rPr>
          <w:rFonts w:ascii="Times New Roman" w:hAnsi="Times New Roman" w:cs="Times New Roman"/>
          <w:sz w:val="24"/>
          <w:szCs w:val="24"/>
        </w:rPr>
        <w:t>)</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3) осуществление авиационных мер по борьбе с вредными организмами;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83"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5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284"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6) размещение специализированных хранилищ пестицидов и </w:t>
      </w:r>
      <w:proofErr w:type="spellStart"/>
      <w:r w:rsidRPr="007A7B83">
        <w:rPr>
          <w:rFonts w:ascii="Times New Roman" w:hAnsi="Times New Roman" w:cs="Times New Roman"/>
          <w:sz w:val="24"/>
          <w:szCs w:val="24"/>
        </w:rPr>
        <w:t>агрохимикатов</w:t>
      </w:r>
      <w:proofErr w:type="spellEnd"/>
      <w:r w:rsidRPr="007A7B83">
        <w:rPr>
          <w:rFonts w:ascii="Times New Roman" w:hAnsi="Times New Roman" w:cs="Times New Roman"/>
          <w:sz w:val="24"/>
          <w:szCs w:val="24"/>
        </w:rPr>
        <w:t xml:space="preserve">, применение пестицидов и </w:t>
      </w:r>
      <w:proofErr w:type="spellStart"/>
      <w:r w:rsidRPr="007A7B83">
        <w:rPr>
          <w:rFonts w:ascii="Times New Roman" w:hAnsi="Times New Roman" w:cs="Times New Roman"/>
          <w:sz w:val="24"/>
          <w:szCs w:val="24"/>
        </w:rPr>
        <w:t>агрохимикатов</w:t>
      </w:r>
      <w:proofErr w:type="spellEnd"/>
      <w:r w:rsidRPr="007A7B83">
        <w:rPr>
          <w:rFonts w:ascii="Times New Roman" w:hAnsi="Times New Roman" w:cs="Times New Roman"/>
          <w:sz w:val="24"/>
          <w:szCs w:val="24"/>
        </w:rPr>
        <w:t>;</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6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285"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7) сброс сточных, в том числе дренажных, вод;</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7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286"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roofErr w:type="gramStart"/>
      <w:r w:rsidRPr="007A7B83">
        <w:rPr>
          <w:rFonts w:ascii="Times New Roman" w:hAnsi="Times New Roman" w:cs="Times New Roman"/>
          <w:sz w:val="24"/>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287" w:history="1">
        <w:r w:rsidRPr="007A7B83">
          <w:rPr>
            <w:rFonts w:ascii="Times New Roman" w:hAnsi="Times New Roman" w:cs="Times New Roman"/>
            <w:sz w:val="24"/>
            <w:szCs w:val="24"/>
          </w:rPr>
          <w:t>статьей 19.1</w:t>
        </w:r>
      </w:hyperlink>
      <w:r w:rsidRPr="007A7B83">
        <w:rPr>
          <w:rFonts w:ascii="Times New Roman" w:hAnsi="Times New Roman" w:cs="Times New Roman"/>
          <w:sz w:val="24"/>
          <w:szCs w:val="24"/>
        </w:rPr>
        <w:t xml:space="preserve"> Закона Российской Федерации от</w:t>
      </w:r>
      <w:proofErr w:type="gramEnd"/>
      <w:r w:rsidRPr="007A7B83">
        <w:rPr>
          <w:rFonts w:ascii="Times New Roman" w:hAnsi="Times New Roman" w:cs="Times New Roman"/>
          <w:sz w:val="24"/>
          <w:szCs w:val="24"/>
        </w:rPr>
        <w:t xml:space="preserve"> </w:t>
      </w:r>
      <w:proofErr w:type="gramStart"/>
      <w:r w:rsidRPr="007A7B83">
        <w:rPr>
          <w:rFonts w:ascii="Times New Roman" w:hAnsi="Times New Roman" w:cs="Times New Roman"/>
          <w:sz w:val="24"/>
          <w:szCs w:val="24"/>
        </w:rPr>
        <w:t>21 февраля 1992 года N 2395-1 "О недрах").</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(п. 8 </w:t>
      </w:r>
      <w:proofErr w:type="gramStart"/>
      <w:r w:rsidRPr="007A7B83">
        <w:rPr>
          <w:rFonts w:ascii="Times New Roman" w:hAnsi="Times New Roman" w:cs="Times New Roman"/>
          <w:sz w:val="24"/>
          <w:szCs w:val="24"/>
        </w:rPr>
        <w:t>введен</w:t>
      </w:r>
      <w:proofErr w:type="gramEnd"/>
      <w:r w:rsidRPr="007A7B83">
        <w:rPr>
          <w:rFonts w:ascii="Times New Roman" w:hAnsi="Times New Roman" w:cs="Times New Roman"/>
          <w:sz w:val="24"/>
          <w:szCs w:val="24"/>
        </w:rPr>
        <w:t xml:space="preserve"> Федеральным </w:t>
      </w:r>
      <w:hyperlink r:id="rId288"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16. В границах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7A7B83" w:rsidRPr="007A7B83" w:rsidRDefault="007A7B83" w:rsidP="007A7B83">
      <w:pPr>
        <w:pStyle w:val="ConsPlusNormal"/>
        <w:ind w:firstLine="540"/>
        <w:jc w:val="both"/>
        <w:rPr>
          <w:rFonts w:ascii="Times New Roman" w:hAnsi="Times New Roman" w:cs="Times New Roman"/>
          <w:sz w:val="24"/>
          <w:szCs w:val="24"/>
        </w:rPr>
      </w:pPr>
      <w:bookmarkStart w:id="29" w:name="Par958"/>
      <w:bookmarkEnd w:id="29"/>
      <w:r w:rsidRPr="007A7B83">
        <w:rPr>
          <w:rFonts w:ascii="Times New Roman" w:hAnsi="Times New Roman" w:cs="Times New Roman"/>
          <w:sz w:val="24"/>
          <w:szCs w:val="24"/>
        </w:rPr>
        <w:t>1) централизованные системы водоотведения (канализации), централизованные ливневые системы водоотведения;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(часть 16 в ред. Федерального </w:t>
      </w:r>
      <w:hyperlink r:id="rId28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16.1. </w:t>
      </w:r>
      <w:proofErr w:type="gramStart"/>
      <w:r w:rsidRPr="007A7B83">
        <w:rPr>
          <w:rFonts w:ascii="Times New Roman" w:hAnsi="Times New Roman" w:cs="Times New Roman"/>
          <w:sz w:val="24"/>
          <w:szCs w:val="24"/>
        </w:rPr>
        <w:t xml:space="preserve">В отношении территорий садоводческих, огороднических или дачных некоммерческих объединений граждан, размещенных в границах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58" w:history="1">
        <w:r w:rsidRPr="007A7B83">
          <w:rPr>
            <w:rFonts w:ascii="Times New Roman" w:hAnsi="Times New Roman" w:cs="Times New Roman"/>
            <w:sz w:val="24"/>
            <w:szCs w:val="24"/>
          </w:rPr>
          <w:t>пункте 1 части 16</w:t>
        </w:r>
      </w:hyperlink>
      <w:r w:rsidRPr="007A7B83">
        <w:rPr>
          <w:rFonts w:ascii="Times New Roman" w:hAnsi="Times New Roman" w:cs="Times New Roman"/>
          <w:sz w:val="24"/>
          <w:szCs w:val="24"/>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r w:rsidRPr="007A7B83">
        <w:rPr>
          <w:rFonts w:ascii="Times New Roman" w:hAnsi="Times New Roman" w:cs="Times New Roman"/>
          <w:sz w:val="24"/>
          <w:szCs w:val="24"/>
        </w:rPr>
        <w:t>.</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16.1 введена Федеральным </w:t>
      </w:r>
      <w:hyperlink r:id="rId290"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bookmarkStart w:id="30" w:name="Par965"/>
      <w:bookmarkEnd w:id="30"/>
      <w:r w:rsidRPr="007A7B83">
        <w:rPr>
          <w:rFonts w:ascii="Times New Roman" w:hAnsi="Times New Roman" w:cs="Times New Roman"/>
          <w:sz w:val="24"/>
          <w:szCs w:val="24"/>
        </w:rPr>
        <w:t xml:space="preserve">17. В границах прибрежных защитных полос наряду с установленными </w:t>
      </w:r>
      <w:hyperlink w:anchor="Par941" w:history="1">
        <w:r w:rsidRPr="007A7B83">
          <w:rPr>
            <w:rFonts w:ascii="Times New Roman" w:hAnsi="Times New Roman" w:cs="Times New Roman"/>
            <w:sz w:val="24"/>
            <w:szCs w:val="24"/>
          </w:rPr>
          <w:t>частью 15</w:t>
        </w:r>
      </w:hyperlink>
      <w:r w:rsidRPr="007A7B83">
        <w:rPr>
          <w:rFonts w:ascii="Times New Roman" w:hAnsi="Times New Roman" w:cs="Times New Roman"/>
          <w:sz w:val="24"/>
          <w:szCs w:val="24"/>
        </w:rPr>
        <w:t xml:space="preserve"> настоящей статьи ограничениями запрещаются: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распашка земель;</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размещение отвалов размываемых грунтов;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выпас сельскохозяйственных животных и организация для них летних лагерей, ванн.</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18. Установление на местности границ </w:t>
      </w:r>
      <w:proofErr w:type="spellStart"/>
      <w:r w:rsidRPr="007A7B83">
        <w:rPr>
          <w:rFonts w:ascii="Times New Roman" w:hAnsi="Times New Roman" w:cs="Times New Roman"/>
          <w:sz w:val="24"/>
          <w:szCs w:val="24"/>
        </w:rPr>
        <w:t>водоохранных</w:t>
      </w:r>
      <w:proofErr w:type="spellEnd"/>
      <w:r w:rsidRPr="007A7B83">
        <w:rPr>
          <w:rFonts w:ascii="Times New Roman" w:hAnsi="Times New Roman" w:cs="Times New Roman"/>
          <w:sz w:val="24"/>
          <w:szCs w:val="24"/>
        </w:rPr>
        <w:t xml:space="preserve"> зон и границ прибрежных защитных полос водных объектов, в том числе посредством специальных информационных знаков, осуществляется в </w:t>
      </w:r>
      <w:hyperlink r:id="rId291"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Правительством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ч</w:t>
      </w:r>
      <w:proofErr w:type="gramEnd"/>
      <w:r w:rsidRPr="007A7B83">
        <w:rPr>
          <w:rFonts w:ascii="Times New Roman" w:hAnsi="Times New Roman" w:cs="Times New Roman"/>
          <w:sz w:val="24"/>
          <w:szCs w:val="24"/>
        </w:rPr>
        <w:t xml:space="preserve">асть восемнадцатая в ред. Федерального </w:t>
      </w:r>
      <w:hyperlink r:id="rId292"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14.07.2008 N 118-ФЗ)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66. Особо охраняемые водные объекты</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bookmarkStart w:id="31" w:name="Par974"/>
      <w:bookmarkEnd w:id="31"/>
      <w:r w:rsidRPr="007A7B83">
        <w:rPr>
          <w:rFonts w:ascii="Times New Roman" w:hAnsi="Times New Roman" w:cs="Times New Roman"/>
          <w:sz w:val="24"/>
          <w:szCs w:val="24"/>
        </w:rPr>
        <w:t>1. Водные объекты или их части, имеющие особое природоохранное, научное, культурное, эстетическое, рекреационное и оздоровительное значение, могут быть признаны особо охраняемыми водными объектами.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Статус, режим особой охраны и границы территорий, в пределах которых расположены водные объекты, указанные в </w:t>
      </w:r>
      <w:hyperlink w:anchor="Par974" w:history="1">
        <w:r w:rsidRPr="007A7B83">
          <w:rPr>
            <w:rFonts w:ascii="Times New Roman" w:hAnsi="Times New Roman" w:cs="Times New Roman"/>
            <w:sz w:val="24"/>
            <w:szCs w:val="24"/>
          </w:rPr>
          <w:t>части 1</w:t>
        </w:r>
      </w:hyperlink>
      <w:r w:rsidRPr="007A7B83">
        <w:rPr>
          <w:rFonts w:ascii="Times New Roman" w:hAnsi="Times New Roman" w:cs="Times New Roman"/>
          <w:sz w:val="24"/>
          <w:szCs w:val="24"/>
        </w:rPr>
        <w:t xml:space="preserve"> настоящей статьи, устанавливаются в соответствии с </w:t>
      </w:r>
      <w:hyperlink r:id="rId293"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об особо охраняемых природных территориях и законодательством Российской Федерации об объектах культурного наследия.</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94"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22.10.2014 N 315-ФЗ)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3. </w:t>
      </w:r>
      <w:proofErr w:type="gramStart"/>
      <w:r w:rsidRPr="007A7B83">
        <w:rPr>
          <w:rFonts w:ascii="Times New Roman" w:hAnsi="Times New Roman" w:cs="Times New Roman"/>
          <w:sz w:val="24"/>
          <w:szCs w:val="24"/>
        </w:rPr>
        <w:t>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настоящим Кодексом,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w:t>
      </w:r>
      <w:proofErr w:type="gramEnd"/>
      <w:r w:rsidRPr="007A7B83">
        <w:rPr>
          <w:rFonts w:ascii="Times New Roman" w:hAnsi="Times New Roman" w:cs="Times New Roman"/>
          <w:sz w:val="24"/>
          <w:szCs w:val="24"/>
        </w:rPr>
        <w:t xml:space="preserve"> полевых работ в порядке, установленном Федеральным </w:t>
      </w:r>
      <w:hyperlink r:id="rId295"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3 введена Федеральным </w:t>
      </w:r>
      <w:hyperlink r:id="rId296"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22.10.2014 N 315-ФЗ)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67. Зоны экологического бедствия, зоны чрезвычайных ситуаций на водных объектах</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297"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1. </w:t>
      </w:r>
      <w:proofErr w:type="gramStart"/>
      <w:r w:rsidRPr="007A7B83">
        <w:rPr>
          <w:rFonts w:ascii="Times New Roman" w:hAnsi="Times New Roman" w:cs="Times New Roman"/>
          <w:sz w:val="24"/>
          <w:szCs w:val="24"/>
        </w:rPr>
        <w:t xml:space="preserve">В соответствии с </w:t>
      </w:r>
      <w:hyperlink r:id="rId298"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в области охраны окружающей среды и законодательством в области защиты населения и территорий от чрезвычайных ситуаций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roofErr w:type="gramEnd"/>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w:t>
      </w:r>
      <w:proofErr w:type="gramEnd"/>
      <w:r w:rsidRPr="007A7B83">
        <w:rPr>
          <w:rFonts w:ascii="Times New Roman" w:hAnsi="Times New Roman" w:cs="Times New Roman"/>
          <w:sz w:val="24"/>
          <w:szCs w:val="24"/>
        </w:rPr>
        <w:t xml:space="preserve"> ред. Федерального </w:t>
      </w:r>
      <w:hyperlink r:id="rId299"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2 - 4. Утратили силу. - Федеральный </w:t>
      </w:r>
      <w:hyperlink r:id="rId300" w:history="1">
        <w:r w:rsidRPr="007A7B83">
          <w:rPr>
            <w:rFonts w:ascii="Times New Roman" w:hAnsi="Times New Roman" w:cs="Times New Roman"/>
            <w:sz w:val="24"/>
            <w:szCs w:val="24"/>
          </w:rPr>
          <w:t>закон</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 xml:space="preserve">5. Донный грунт может использоваться для предотвращения негативного воздействия вод при возникновении чрезвычайных ситуаций и ликвидации последствий таких ситуаций в </w:t>
      </w:r>
      <w:hyperlink r:id="rId301"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xml:space="preserve">, установленном Правительством Российской Федерации, в соответствии с </w:t>
      </w:r>
      <w:hyperlink r:id="rId302" w:history="1">
        <w:r w:rsidRPr="007A7B83">
          <w:rPr>
            <w:rFonts w:ascii="Times New Roman" w:hAnsi="Times New Roman" w:cs="Times New Roman"/>
            <w:sz w:val="24"/>
            <w:szCs w:val="24"/>
          </w:rPr>
          <w:t>законодательством</w:t>
        </w:r>
      </w:hyperlink>
      <w:r w:rsidRPr="007A7B83">
        <w:rPr>
          <w:rFonts w:ascii="Times New Roman" w:hAnsi="Times New Roman" w:cs="Times New Roman"/>
          <w:sz w:val="24"/>
          <w:szCs w:val="24"/>
        </w:rPr>
        <w:t xml:space="preserve"> в области защиты населения и территорий от чрезвычайных ситуаций.</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(часть 5 введена Федеральным </w:t>
      </w:r>
      <w:hyperlink r:id="rId303"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07.05.2013 N 87-ФЗ)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67.1. Предотвращение негативного воздействия вод и ликвидация его последствий</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w:t>
      </w:r>
      <w:proofErr w:type="gramStart"/>
      <w:r w:rsidRPr="007A7B83">
        <w:rPr>
          <w:rFonts w:ascii="Times New Roman" w:hAnsi="Times New Roman" w:cs="Times New Roman"/>
          <w:sz w:val="24"/>
          <w:szCs w:val="24"/>
        </w:rPr>
        <w:t>введена</w:t>
      </w:r>
      <w:proofErr w:type="gramEnd"/>
      <w:r w:rsidRPr="007A7B83">
        <w:rPr>
          <w:rFonts w:ascii="Times New Roman" w:hAnsi="Times New Roman" w:cs="Times New Roman"/>
          <w:sz w:val="24"/>
          <w:szCs w:val="24"/>
        </w:rPr>
        <w:t xml:space="preserve"> Федеральным </w:t>
      </w:r>
      <w:hyperlink r:id="rId304" w:history="1">
        <w:r w:rsidRPr="007A7B83">
          <w:rPr>
            <w:rFonts w:ascii="Times New Roman" w:hAnsi="Times New Roman" w:cs="Times New Roman"/>
            <w:sz w:val="24"/>
            <w:szCs w:val="24"/>
          </w:rPr>
          <w:t>законом</w:t>
        </w:r>
      </w:hyperlink>
      <w:r w:rsidRPr="007A7B83">
        <w:rPr>
          <w:rFonts w:ascii="Times New Roman" w:hAnsi="Times New Roman" w:cs="Times New Roman"/>
          <w:sz w:val="24"/>
          <w:szCs w:val="24"/>
        </w:rPr>
        <w:t xml:space="preserve"> от 21.10.2013 N 282-ФЗ)</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настоящим Кодексом и другими федеральными законами.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В границах зон затопления, подтопления запрещаются:</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использование сточных вод в целях регулирования плодородия почв;</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A7B83" w:rsidRPr="007A7B83" w:rsidRDefault="007A7B83" w:rsidP="007A7B83">
      <w:pPr>
        <w:pStyle w:val="ConsPlusNormal"/>
        <w:jc w:val="both"/>
        <w:rPr>
          <w:rFonts w:ascii="Times New Roman" w:hAnsi="Times New Roman" w:cs="Times New Roman"/>
          <w:sz w:val="24"/>
          <w:szCs w:val="24"/>
        </w:rPr>
      </w:pPr>
      <w:r w:rsidRPr="007A7B83">
        <w:rPr>
          <w:rFonts w:ascii="Times New Roman" w:hAnsi="Times New Roman" w:cs="Times New Roman"/>
          <w:sz w:val="24"/>
          <w:szCs w:val="24"/>
        </w:rPr>
        <w:t xml:space="preserve">(в ред. Федерального </w:t>
      </w:r>
      <w:hyperlink r:id="rId305" w:history="1">
        <w:r w:rsidRPr="007A7B83">
          <w:rPr>
            <w:rFonts w:ascii="Times New Roman" w:hAnsi="Times New Roman" w:cs="Times New Roman"/>
            <w:sz w:val="24"/>
            <w:szCs w:val="24"/>
          </w:rPr>
          <w:t>закона</w:t>
        </w:r>
      </w:hyperlink>
      <w:r w:rsidRPr="007A7B83">
        <w:rPr>
          <w:rFonts w:ascii="Times New Roman" w:hAnsi="Times New Roman" w:cs="Times New Roman"/>
          <w:sz w:val="24"/>
          <w:szCs w:val="24"/>
        </w:rPr>
        <w:t xml:space="preserve"> от 29.12.2014 N 458-ФЗ)</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3) осуществление авиационных мер по борьбе с вредными организмами.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4.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w:t>
      </w:r>
      <w:hyperlink r:id="rId306"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5.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w:t>
      </w:r>
      <w:hyperlink w:anchor="Par347" w:history="1">
        <w:r w:rsidRPr="007A7B83">
          <w:rPr>
            <w:rFonts w:ascii="Times New Roman" w:hAnsi="Times New Roman" w:cs="Times New Roman"/>
            <w:sz w:val="24"/>
            <w:szCs w:val="24"/>
          </w:rPr>
          <w:t>статьями 24</w:t>
        </w:r>
      </w:hyperlink>
      <w:r w:rsidRPr="007A7B83">
        <w:rPr>
          <w:rFonts w:ascii="Times New Roman" w:hAnsi="Times New Roman" w:cs="Times New Roman"/>
          <w:sz w:val="24"/>
          <w:szCs w:val="24"/>
        </w:rPr>
        <w:t xml:space="preserve"> - </w:t>
      </w:r>
      <w:hyperlink w:anchor="Par442" w:history="1">
        <w:r w:rsidRPr="007A7B83">
          <w:rPr>
            <w:rFonts w:ascii="Times New Roman" w:hAnsi="Times New Roman" w:cs="Times New Roman"/>
            <w:sz w:val="24"/>
            <w:szCs w:val="24"/>
          </w:rPr>
          <w:t>27</w:t>
        </w:r>
      </w:hyperlink>
      <w:r w:rsidRPr="007A7B83">
        <w:rPr>
          <w:rFonts w:ascii="Times New Roman" w:hAnsi="Times New Roman" w:cs="Times New Roman"/>
          <w:sz w:val="24"/>
          <w:szCs w:val="24"/>
        </w:rPr>
        <w:t xml:space="preserve"> настоящего Кодекса.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Title"/>
        <w:jc w:val="center"/>
        <w:outlineLvl w:val="0"/>
        <w:rPr>
          <w:rFonts w:ascii="Times New Roman" w:hAnsi="Times New Roman" w:cs="Times New Roman"/>
          <w:sz w:val="24"/>
          <w:szCs w:val="24"/>
        </w:rPr>
      </w:pPr>
      <w:r w:rsidRPr="007A7B83">
        <w:rPr>
          <w:rFonts w:ascii="Times New Roman" w:hAnsi="Times New Roman" w:cs="Times New Roman"/>
          <w:sz w:val="24"/>
          <w:szCs w:val="24"/>
        </w:rPr>
        <w:t>Глава 7. ОТВЕТСТВЕННОСТЬ ЗА НАРУШЕНИЕ</w:t>
      </w:r>
    </w:p>
    <w:p w:rsidR="007A7B83" w:rsidRPr="007A7B83" w:rsidRDefault="007A7B83" w:rsidP="007A7B83">
      <w:pPr>
        <w:pStyle w:val="ConsPlusTitle"/>
        <w:jc w:val="center"/>
        <w:rPr>
          <w:rFonts w:ascii="Times New Roman" w:hAnsi="Times New Roman" w:cs="Times New Roman"/>
          <w:sz w:val="24"/>
          <w:szCs w:val="24"/>
        </w:rPr>
      </w:pPr>
      <w:r w:rsidRPr="007A7B83">
        <w:rPr>
          <w:rFonts w:ascii="Times New Roman" w:hAnsi="Times New Roman" w:cs="Times New Roman"/>
          <w:sz w:val="24"/>
          <w:szCs w:val="24"/>
        </w:rPr>
        <w:t>ВОДНОГО ЗАКОНОДАТЕЛЬСТВА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68. Административная, уголовная ответственность за нарушение водного законодательства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1. Лица, виновные в нарушении водного законодательства, несут административную, уголовную ответственность в соответствии с законодательством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2. Привлечение к ответственности за нарушение водного законодательства не освобождает виновных лиц от обязанности устранить допущенное нарушение и возместить причиненный ими вред.</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outlineLvl w:val="1"/>
        <w:rPr>
          <w:rFonts w:ascii="Times New Roman" w:hAnsi="Times New Roman" w:cs="Times New Roman"/>
          <w:sz w:val="24"/>
          <w:szCs w:val="24"/>
        </w:rPr>
      </w:pPr>
      <w:r w:rsidRPr="007A7B83">
        <w:rPr>
          <w:rFonts w:ascii="Times New Roman" w:hAnsi="Times New Roman" w:cs="Times New Roman"/>
          <w:sz w:val="24"/>
          <w:szCs w:val="24"/>
        </w:rPr>
        <w:t>Статья 69. Возмещение вреда, причиненного водным объектам вследствие нарушения водного законодательства</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lastRenderedPageBreak/>
        <w:t>1. Лица, причинившие вред водным объектам, возмещают его добровольно или в судебном порядке.</w:t>
      </w:r>
    </w:p>
    <w:p w:rsidR="007A7B83" w:rsidRPr="007A7B83" w:rsidRDefault="007A7B83" w:rsidP="007A7B83">
      <w:pPr>
        <w:pStyle w:val="ConsPlusNormal"/>
        <w:ind w:firstLine="540"/>
        <w:jc w:val="both"/>
        <w:rPr>
          <w:rFonts w:ascii="Times New Roman" w:hAnsi="Times New Roman" w:cs="Times New Roman"/>
          <w:sz w:val="24"/>
          <w:szCs w:val="24"/>
        </w:rPr>
      </w:pPr>
      <w:r w:rsidRPr="007A7B83">
        <w:rPr>
          <w:rFonts w:ascii="Times New Roman" w:hAnsi="Times New Roman" w:cs="Times New Roman"/>
          <w:sz w:val="24"/>
          <w:szCs w:val="24"/>
        </w:rPr>
        <w:t xml:space="preserve">2. </w:t>
      </w:r>
      <w:hyperlink r:id="rId307" w:history="1">
        <w:r w:rsidRPr="007A7B83">
          <w:rPr>
            <w:rFonts w:ascii="Times New Roman" w:hAnsi="Times New Roman" w:cs="Times New Roman"/>
            <w:sz w:val="24"/>
            <w:szCs w:val="24"/>
          </w:rPr>
          <w:t>Методика</w:t>
        </w:r>
      </w:hyperlink>
      <w:r w:rsidRPr="007A7B83">
        <w:rPr>
          <w:rFonts w:ascii="Times New Roman" w:hAnsi="Times New Roman" w:cs="Times New Roman"/>
          <w:sz w:val="24"/>
          <w:szCs w:val="24"/>
        </w:rPr>
        <w:t xml:space="preserve"> исчисления размера вреда, причиненного водным объектам вследствие нарушения водного законодательства, утверждается в </w:t>
      </w:r>
      <w:hyperlink r:id="rId308" w:history="1">
        <w:r w:rsidRPr="007A7B83">
          <w:rPr>
            <w:rFonts w:ascii="Times New Roman" w:hAnsi="Times New Roman" w:cs="Times New Roman"/>
            <w:sz w:val="24"/>
            <w:szCs w:val="24"/>
          </w:rPr>
          <w:t>порядке</w:t>
        </w:r>
      </w:hyperlink>
      <w:r w:rsidRPr="007A7B83">
        <w:rPr>
          <w:rFonts w:ascii="Times New Roman" w:hAnsi="Times New Roman" w:cs="Times New Roman"/>
          <w:sz w:val="24"/>
          <w:szCs w:val="24"/>
        </w:rPr>
        <w:t>, установленном Правительством Российской Федерации.</w:t>
      </w:r>
    </w:p>
    <w:p w:rsidR="007A7B83" w:rsidRPr="007A7B83" w:rsidRDefault="007A7B83" w:rsidP="007A7B83">
      <w:pPr>
        <w:pStyle w:val="ConsPlusNormal"/>
        <w:ind w:firstLine="540"/>
        <w:jc w:val="both"/>
        <w:rPr>
          <w:rFonts w:ascii="Times New Roman" w:hAnsi="Times New Roman" w:cs="Times New Roman"/>
          <w:sz w:val="24"/>
          <w:szCs w:val="24"/>
        </w:rPr>
      </w:pPr>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Президент</w:t>
      </w:r>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Российской Федерации</w:t>
      </w:r>
    </w:p>
    <w:p w:rsidR="007A7B83" w:rsidRPr="007A7B83" w:rsidRDefault="007A7B83" w:rsidP="007A7B83">
      <w:pPr>
        <w:pStyle w:val="ConsPlusNormal"/>
        <w:jc w:val="right"/>
        <w:rPr>
          <w:rFonts w:ascii="Times New Roman" w:hAnsi="Times New Roman" w:cs="Times New Roman"/>
          <w:sz w:val="24"/>
          <w:szCs w:val="24"/>
        </w:rPr>
      </w:pPr>
      <w:r w:rsidRPr="007A7B83">
        <w:rPr>
          <w:rFonts w:ascii="Times New Roman" w:hAnsi="Times New Roman" w:cs="Times New Roman"/>
          <w:sz w:val="24"/>
          <w:szCs w:val="24"/>
        </w:rPr>
        <w:t>В.ПУТИН</w:t>
      </w:r>
    </w:p>
    <w:p w:rsidR="007A7B83" w:rsidRPr="007A7B83" w:rsidRDefault="007A7B83" w:rsidP="007A7B83">
      <w:pPr>
        <w:pStyle w:val="ConsPlusNormal"/>
        <w:rPr>
          <w:rFonts w:ascii="Times New Roman" w:hAnsi="Times New Roman" w:cs="Times New Roman"/>
          <w:sz w:val="24"/>
          <w:szCs w:val="24"/>
        </w:rPr>
      </w:pPr>
      <w:r w:rsidRPr="007A7B83">
        <w:rPr>
          <w:rFonts w:ascii="Times New Roman" w:hAnsi="Times New Roman" w:cs="Times New Roman"/>
          <w:sz w:val="24"/>
          <w:szCs w:val="24"/>
        </w:rPr>
        <w:t>Москва, Кремль</w:t>
      </w:r>
    </w:p>
    <w:p w:rsidR="007A7B83" w:rsidRPr="007A7B83" w:rsidRDefault="007A7B83" w:rsidP="007A7B83">
      <w:pPr>
        <w:pStyle w:val="ConsPlusNormal"/>
        <w:rPr>
          <w:rFonts w:ascii="Times New Roman" w:hAnsi="Times New Roman" w:cs="Times New Roman"/>
          <w:sz w:val="24"/>
          <w:szCs w:val="24"/>
        </w:rPr>
      </w:pPr>
      <w:r w:rsidRPr="007A7B83">
        <w:rPr>
          <w:rFonts w:ascii="Times New Roman" w:hAnsi="Times New Roman" w:cs="Times New Roman"/>
          <w:sz w:val="24"/>
          <w:szCs w:val="24"/>
        </w:rPr>
        <w:t>3 июня 2006 года</w:t>
      </w:r>
    </w:p>
    <w:p w:rsidR="007A7B83" w:rsidRPr="007A7B83" w:rsidRDefault="007A7B83" w:rsidP="007A7B83">
      <w:pPr>
        <w:pStyle w:val="ConsPlusNormal"/>
        <w:rPr>
          <w:rFonts w:ascii="Times New Roman" w:hAnsi="Times New Roman" w:cs="Times New Roman"/>
          <w:sz w:val="24"/>
          <w:szCs w:val="24"/>
        </w:rPr>
      </w:pPr>
      <w:r w:rsidRPr="007A7B83">
        <w:rPr>
          <w:rFonts w:ascii="Times New Roman" w:hAnsi="Times New Roman" w:cs="Times New Roman"/>
          <w:sz w:val="24"/>
          <w:szCs w:val="24"/>
        </w:rPr>
        <w:t>N 74-ФЗ</w:t>
      </w:r>
    </w:p>
    <w:p w:rsidR="007A7B83" w:rsidRPr="007A7B83" w:rsidRDefault="007A7B83" w:rsidP="007A7B83">
      <w:pPr>
        <w:pStyle w:val="ConsPlusNormal"/>
        <w:rPr>
          <w:rFonts w:ascii="Times New Roman" w:hAnsi="Times New Roman" w:cs="Times New Roman"/>
          <w:sz w:val="24"/>
          <w:szCs w:val="24"/>
        </w:rPr>
      </w:pPr>
    </w:p>
    <w:p w:rsidR="007A7B83" w:rsidRPr="007A7B83" w:rsidRDefault="007A7B83" w:rsidP="007A7B83">
      <w:pPr>
        <w:pStyle w:val="ConsPlusNormal"/>
        <w:rPr>
          <w:rFonts w:ascii="Times New Roman" w:hAnsi="Times New Roman" w:cs="Times New Roman"/>
          <w:sz w:val="24"/>
          <w:szCs w:val="24"/>
        </w:rPr>
      </w:pPr>
    </w:p>
    <w:p w:rsidR="007A7B83" w:rsidRPr="007A7B83" w:rsidRDefault="007A7B83" w:rsidP="007A7B83">
      <w:pPr>
        <w:pStyle w:val="ConsPlusNormal"/>
        <w:pBdr>
          <w:top w:val="single" w:sz="6" w:space="0" w:color="auto"/>
        </w:pBdr>
        <w:spacing w:before="100" w:after="100"/>
        <w:jc w:val="both"/>
        <w:rPr>
          <w:rFonts w:ascii="Times New Roman" w:hAnsi="Times New Roman" w:cs="Times New Roman"/>
          <w:sz w:val="24"/>
          <w:szCs w:val="24"/>
        </w:rPr>
      </w:pPr>
    </w:p>
    <w:p w:rsidR="00820C7D" w:rsidRPr="007A7B83" w:rsidRDefault="00820C7D">
      <w:pPr>
        <w:rPr>
          <w:rFonts w:ascii="Times New Roman" w:hAnsi="Times New Roman" w:cs="Times New Roman"/>
          <w:sz w:val="24"/>
          <w:szCs w:val="24"/>
        </w:rPr>
      </w:pPr>
    </w:p>
    <w:sectPr w:rsidR="00820C7D" w:rsidRPr="007A7B83" w:rsidSect="00323C6B">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A7B83"/>
    <w:rsid w:val="003E61B4"/>
    <w:rsid w:val="007A7B83"/>
    <w:rsid w:val="00820C7D"/>
    <w:rsid w:val="00CA3E35"/>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A7B83"/>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7A7B83"/>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7A7B83"/>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7A7B83"/>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7A7B83"/>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7A7B83"/>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7A7B83"/>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0A06336C579C09A2532467F4928FD591F03A8D4360613857ACE38853CB3475ECF43B326CA669A9CO91BK" TargetMode="External"/><Relationship Id="rId299" Type="http://schemas.openxmlformats.org/officeDocument/2006/relationships/hyperlink" Target="consultantplus://offline/ref=60A06336C579C09A2532467F4928FD591F01A6D5320813857ACE38853CB3475ECF43B326CA669A9DO914K" TargetMode="External"/><Relationship Id="rId303" Type="http://schemas.openxmlformats.org/officeDocument/2006/relationships/hyperlink" Target="consultantplus://offline/ref=60A06336C579C09A2532467F4928FD591F01A6D5320813857ACE38853CB3475ECF43B326CA669A9DO915K" TargetMode="External"/><Relationship Id="rId21" Type="http://schemas.openxmlformats.org/officeDocument/2006/relationships/hyperlink" Target="consultantplus://offline/ref=60A06336C579C09A2532467F4928FD591C05A1D1320C13857ACE38853CB3475ECF43B326CA669B9FO918K" TargetMode="External"/><Relationship Id="rId42" Type="http://schemas.openxmlformats.org/officeDocument/2006/relationships/hyperlink" Target="consultantplus://offline/ref=60A06336C579C09A2532467F4928FD591F07A4D7340F13857ACE38853CB3475ECF43B326CA669B9DO91AK" TargetMode="External"/><Relationship Id="rId63" Type="http://schemas.openxmlformats.org/officeDocument/2006/relationships/hyperlink" Target="consultantplus://offline/ref=60A06336C579C09A2532467F4928FD591C05A0D0340813857ACE38853CB3475ECF43B326CA679295O91EK" TargetMode="External"/><Relationship Id="rId84" Type="http://schemas.openxmlformats.org/officeDocument/2006/relationships/hyperlink" Target="consultantplus://offline/ref=60A06336C579C09A2532467F4928FD591F02A3D0300B13857ACE38853CB3475ECF43B326CA669B9DO915K" TargetMode="External"/><Relationship Id="rId138" Type="http://schemas.openxmlformats.org/officeDocument/2006/relationships/hyperlink" Target="consultantplus://offline/ref=60A06336C579C09A2532467F4928FD591F03A9D23A0C13857ACE38853CB3475ECF43B326CA669B9EO91CK" TargetMode="External"/><Relationship Id="rId159" Type="http://schemas.openxmlformats.org/officeDocument/2006/relationships/hyperlink" Target="consultantplus://offline/ref=60A06336C579C09A2532467F4928FD591F0DA5D13A0B13857ACE38853CB3475ECF43B326CA669B9CO918K" TargetMode="External"/><Relationship Id="rId170" Type="http://schemas.openxmlformats.org/officeDocument/2006/relationships/hyperlink" Target="consultantplus://offline/ref=60A06336C579C09A2532467F4928FD591C05A3DD3A0813857ACE38853CB3475ECF43B326CA669A9DO91FK" TargetMode="External"/><Relationship Id="rId191" Type="http://schemas.openxmlformats.org/officeDocument/2006/relationships/hyperlink" Target="consultantplus://offline/ref=60A06336C579C09A2532467F4928FD591F0CA1D2340C13857ACE38853CB3475ECF43B326CA679D99O918K" TargetMode="External"/><Relationship Id="rId205" Type="http://schemas.openxmlformats.org/officeDocument/2006/relationships/hyperlink" Target="consultantplus://offline/ref=60A06336C579C09A2532467F4928FD591F00A3D13A0B13857ACE38853CB3475ECF43B326CA669B98O914K" TargetMode="External"/><Relationship Id="rId226" Type="http://schemas.openxmlformats.org/officeDocument/2006/relationships/hyperlink" Target="consultantplus://offline/ref=60A06336C579C09A2532467F4928FD591F02A3DD340613857ACE38853CB3475ECF43B326CA669B98O91FK" TargetMode="External"/><Relationship Id="rId247" Type="http://schemas.openxmlformats.org/officeDocument/2006/relationships/hyperlink" Target="consultantplus://offline/ref=60A06336C579C09A2532467F4928FD591F07A4D7340F13857ACE38853CB3475ECF43B326CA669B9DO91AK" TargetMode="External"/><Relationship Id="rId107" Type="http://schemas.openxmlformats.org/officeDocument/2006/relationships/hyperlink" Target="consultantplus://offline/ref=60A06336C579C09A2532467F4928FD591F0CA1D2340C13857ACE38853CB3475ECF43B326CA679D9DO915K" TargetMode="External"/><Relationship Id="rId268" Type="http://schemas.openxmlformats.org/officeDocument/2006/relationships/hyperlink" Target="consultantplus://offline/ref=60A06336C579C09A2532467F4928FD591F00A6DD3A0A13857ACE38853CB3475ECF43B326CA669B94O915K" TargetMode="External"/><Relationship Id="rId289" Type="http://schemas.openxmlformats.org/officeDocument/2006/relationships/hyperlink" Target="consultantplus://offline/ref=60A06336C579C09A2532467F4928FD591F03A9D23A0C13857ACE38853CB3475ECF43B326CA669B9BO91FK" TargetMode="External"/><Relationship Id="rId11" Type="http://schemas.openxmlformats.org/officeDocument/2006/relationships/hyperlink" Target="consultantplus://offline/ref=60A06336C579C09A2532467F4928FD591F0DA2D3300A13857ACE38853CB3475ECF43B326CA669B9CO918K" TargetMode="External"/><Relationship Id="rId32" Type="http://schemas.openxmlformats.org/officeDocument/2006/relationships/hyperlink" Target="consultantplus://offline/ref=60A06336C579C09A2532467F4928FD591F02A3DD340613857ACE38853CB3475ECF43B326CA669B9CO914K" TargetMode="External"/><Relationship Id="rId53" Type="http://schemas.openxmlformats.org/officeDocument/2006/relationships/hyperlink" Target="consultantplus://offline/ref=60A06336C579C09A2532467F4928FD591C05A5D4330E13857ACE38853CB3475ECF43B326CA669B99O91AK" TargetMode="External"/><Relationship Id="rId74" Type="http://schemas.openxmlformats.org/officeDocument/2006/relationships/hyperlink" Target="consultantplus://offline/ref=60A06336C579C09A2532467F4928FD591F0CA1D1300D13857ACE38853CB3475ECF43B326CA669B98O91EK" TargetMode="External"/><Relationship Id="rId128" Type="http://schemas.openxmlformats.org/officeDocument/2006/relationships/hyperlink" Target="consultantplus://offline/ref=60A06336C579C09A2532467F4928FD591F0DA9D0320713857ACE38853CB3475ECF43B326CA669B9AO915K" TargetMode="External"/><Relationship Id="rId149" Type="http://schemas.openxmlformats.org/officeDocument/2006/relationships/hyperlink" Target="consultantplus://offline/ref=60A06336C579C09A2532467F4928FD591C05A1D1320C13857ACE38853CB3475ECF43B326CA66989EO914K" TargetMode="External"/><Relationship Id="rId5" Type="http://schemas.openxmlformats.org/officeDocument/2006/relationships/hyperlink" Target="consultantplus://offline/ref=60A06336C579C09A2532467F4928FD591F0DA3D6340A13857ACE38853CB3475ECF43B326CA669B95O91CK" TargetMode="External"/><Relationship Id="rId95" Type="http://schemas.openxmlformats.org/officeDocument/2006/relationships/hyperlink" Target="consultantplus://offline/ref=60A06336C579C09A2532467F4928FD591F02A3DD340613857ACE38853CB3475ECF43B326CA669B9EO91DK" TargetMode="External"/><Relationship Id="rId160" Type="http://schemas.openxmlformats.org/officeDocument/2006/relationships/hyperlink" Target="consultantplus://offline/ref=60A06336C579C09A2532467F4928FD591F02A3DD340613857ACE38853CB3475ECF43B326CA669B9EO919K" TargetMode="External"/><Relationship Id="rId181" Type="http://schemas.openxmlformats.org/officeDocument/2006/relationships/hyperlink" Target="consultantplus://offline/ref=60A06336C579C09A2532467F4928FD591F03A9D23A0C13857ACE38853CB3475ECF43B326CA669B9EO915K" TargetMode="External"/><Relationship Id="rId216" Type="http://schemas.openxmlformats.org/officeDocument/2006/relationships/hyperlink" Target="consultantplus://offline/ref=60A06336C579C09A2532467F4928FD591F03A9D23A0C13857ACE38853CB3475ECF43B326CA669B99O914K" TargetMode="External"/><Relationship Id="rId237" Type="http://schemas.openxmlformats.org/officeDocument/2006/relationships/hyperlink" Target="consultantplus://offline/ref=60A06336C579C09A2532467F4928FD591C05A0DC3A0813857ACE38853CB3475ECF43B326CA669C9EO91BK" TargetMode="External"/><Relationship Id="rId258" Type="http://schemas.openxmlformats.org/officeDocument/2006/relationships/hyperlink" Target="consultantplus://offline/ref=60A06336C579C09A2532467F4928FD591C05A0D0340813857ACE38853CB3475ECF43B326CA679F9EO91EK" TargetMode="External"/><Relationship Id="rId279" Type="http://schemas.openxmlformats.org/officeDocument/2006/relationships/hyperlink" Target="consultantplus://offline/ref=60A06336C579C09A2532467F4928FD591F0DA2D3300A13857ACE38853CB3475ECF43B326CA669B9FO919K" TargetMode="External"/><Relationship Id="rId22" Type="http://schemas.openxmlformats.org/officeDocument/2006/relationships/hyperlink" Target="consultantplus://offline/ref=60A06336C579C09A2532467F4928FD591C05A1D1320C13857ACE38853CB3475ECF43B326CA669D9CO915K" TargetMode="External"/><Relationship Id="rId43" Type="http://schemas.openxmlformats.org/officeDocument/2006/relationships/hyperlink" Target="consultantplus://offline/ref=60A06336C579C09A2532467F4928FD591F02A3DD340613857ACE38853CB3475ECF43B326CA669B9FO91FK" TargetMode="External"/><Relationship Id="rId64" Type="http://schemas.openxmlformats.org/officeDocument/2006/relationships/hyperlink" Target="consultantplus://offline/ref=60A06336C579C09A2532467F4928FD591B00A7D734054E8F729734873BBC1849C80ABF27CA669AO91FK" TargetMode="External"/><Relationship Id="rId118" Type="http://schemas.openxmlformats.org/officeDocument/2006/relationships/hyperlink" Target="consultantplus://offline/ref=60A06336C579C09A2532467F4928FD591F0DA2D3360B13857ACE38853CB3475ECF43B326CA669A94O91BK" TargetMode="External"/><Relationship Id="rId139" Type="http://schemas.openxmlformats.org/officeDocument/2006/relationships/hyperlink" Target="consultantplus://offline/ref=60A06336C579C09A2532467F4928FD591F0CA1D2340C13857ACE38853CB3475ECF43B326CA679D9CO919K" TargetMode="External"/><Relationship Id="rId290" Type="http://schemas.openxmlformats.org/officeDocument/2006/relationships/hyperlink" Target="consultantplus://offline/ref=60A06336C579C09A2532467F4928FD591F03A9D23A0C13857ACE38853CB3475ECF43B326CA669B9BO915K" TargetMode="External"/><Relationship Id="rId304" Type="http://schemas.openxmlformats.org/officeDocument/2006/relationships/hyperlink" Target="consultantplus://offline/ref=60A06336C579C09A2532467F4928FD591F03A9D23A0C13857ACE38853CB3475ECF43B326CA669B9AO918K" TargetMode="External"/><Relationship Id="rId85" Type="http://schemas.openxmlformats.org/officeDocument/2006/relationships/hyperlink" Target="consultantplus://offline/ref=60A06336C579C09A2532467F4928FD591801A5D034054E8F729734873BBC1849C80ABF27CA669BO914K" TargetMode="External"/><Relationship Id="rId150" Type="http://schemas.openxmlformats.org/officeDocument/2006/relationships/hyperlink" Target="consultantplus://offline/ref=60A06336C579C09A2532467F4928FD591706A9DD32054E8F72973487O31BK" TargetMode="External"/><Relationship Id="rId171" Type="http://schemas.openxmlformats.org/officeDocument/2006/relationships/hyperlink" Target="consultantplus://offline/ref=60A06336C579C09A2532467F4928FD591F0CA1D2340C13857ACE38853CB3475ECF43B326CA679D9FO91EK" TargetMode="External"/><Relationship Id="rId192" Type="http://schemas.openxmlformats.org/officeDocument/2006/relationships/hyperlink" Target="consultantplus://offline/ref=60A06336C579C09A2532467F4928FD591C05A8D7310F13857ACE38853COB13K" TargetMode="External"/><Relationship Id="rId206" Type="http://schemas.openxmlformats.org/officeDocument/2006/relationships/hyperlink" Target="consultantplus://offline/ref=60A06336C579C09A2532467F4928FD591C05A8D7360913857ACE38853CB3475ECF43B326CA669E9EO914K" TargetMode="External"/><Relationship Id="rId227" Type="http://schemas.openxmlformats.org/officeDocument/2006/relationships/hyperlink" Target="consultantplus://offline/ref=60A06336C579C09A2532467F4928FD591C05A1D53A0C13857ACE38853CB3475ECF43B326CA66989CO914K" TargetMode="External"/><Relationship Id="rId248" Type="http://schemas.openxmlformats.org/officeDocument/2006/relationships/hyperlink" Target="consultantplus://offline/ref=60A06336C579C09A2532467F4928FD591F0CA3D3360C13857ACE38853CB3475ECF43B326CA669B9DO915K" TargetMode="External"/><Relationship Id="rId269" Type="http://schemas.openxmlformats.org/officeDocument/2006/relationships/hyperlink" Target="consultantplus://offline/ref=60A06336C579C09A2532467F4928FD591F0DA2D3300A13857ACE38853CB3475ECF43B326CA669B9FO91FK" TargetMode="External"/><Relationship Id="rId12" Type="http://schemas.openxmlformats.org/officeDocument/2006/relationships/hyperlink" Target="consultantplus://offline/ref=60A06336C579C09A2532467F4928FD591F02A2DD340913857ACE38853CB3475ECF43B326CA669B99O91EK" TargetMode="External"/><Relationship Id="rId33" Type="http://schemas.openxmlformats.org/officeDocument/2006/relationships/hyperlink" Target="consultantplus://offline/ref=60A06336C579C09A2532467F4928FD591F02A3DD340613857ACE38853CB3475ECF43B326CA669B9CO915K" TargetMode="External"/><Relationship Id="rId108" Type="http://schemas.openxmlformats.org/officeDocument/2006/relationships/hyperlink" Target="consultantplus://offline/ref=60A06336C579C09A2532467F4928FD591F00A3D13A0B13857ACE38853CB3475ECF43B326CA669B98O91AK" TargetMode="External"/><Relationship Id="rId129" Type="http://schemas.openxmlformats.org/officeDocument/2006/relationships/hyperlink" Target="consultantplus://offline/ref=60A06336C579C09A2532467F4928FD591F0DA9D0320713857ACE38853CB3475ECF43B326CA669B95O91DK" TargetMode="External"/><Relationship Id="rId280" Type="http://schemas.openxmlformats.org/officeDocument/2006/relationships/hyperlink" Target="consultantplus://offline/ref=60A06336C579C09A2532467F4928FD591F03A9D23A0C13857ACE38853CB3475ECF43B326CA669B98O91FK" TargetMode="External"/><Relationship Id="rId54" Type="http://schemas.openxmlformats.org/officeDocument/2006/relationships/hyperlink" Target="consultantplus://offline/ref=60A06336C579C09A2532467F4928FD591B00A7D734054E8F729734873BBC1849C80ABF27CA669AO91DK" TargetMode="External"/><Relationship Id="rId75" Type="http://schemas.openxmlformats.org/officeDocument/2006/relationships/hyperlink" Target="consultantplus://offline/ref=60A06336C579C09A2532467F4928FD591F03A0DD310B13857ACE38853CB3475ECF43B326CA66989AO91FK" TargetMode="External"/><Relationship Id="rId96" Type="http://schemas.openxmlformats.org/officeDocument/2006/relationships/hyperlink" Target="consultantplus://offline/ref=60A06336C579C09A2532467F4928FD591F03A9D23A0C13857ACE38853CB3475ECF43B326CA669B9FO919K" TargetMode="External"/><Relationship Id="rId140" Type="http://schemas.openxmlformats.org/officeDocument/2006/relationships/hyperlink" Target="consultantplus://offline/ref=60A06336C579C09A2532467F4928FD591F03A9D23A0C13857ACE38853CB3475ECF43B326CA669B9EO91DK" TargetMode="External"/><Relationship Id="rId161" Type="http://schemas.openxmlformats.org/officeDocument/2006/relationships/hyperlink" Target="consultantplus://offline/ref=60A06336C579C09A2532467F4928FD591F02A3DD340613857ACE38853CB3475ECF43B326CA669B9EO91AK" TargetMode="External"/><Relationship Id="rId182" Type="http://schemas.openxmlformats.org/officeDocument/2006/relationships/hyperlink" Target="consultantplus://offline/ref=60A06336C579C09A2532467F4928FD591F0CA1D2340C13857ACE38853CB3475ECF43B326CA679D9EO91DK" TargetMode="External"/><Relationship Id="rId217" Type="http://schemas.openxmlformats.org/officeDocument/2006/relationships/hyperlink" Target="consultantplus://offline/ref=60A06336C579C09A2532467F4928FD591F02A3DD340613857ACE38853CB3475ECF43B326CA669B99O91AK" TargetMode="External"/><Relationship Id="rId6" Type="http://schemas.openxmlformats.org/officeDocument/2006/relationships/hyperlink" Target="consultantplus://offline/ref=60A06336C579C09A2532467F4928FD591F01A6D5320813857ACE38853CB3475ECF43B326CA669B94O918K" TargetMode="External"/><Relationship Id="rId238" Type="http://schemas.openxmlformats.org/officeDocument/2006/relationships/hyperlink" Target="consultantplus://offline/ref=60A06336C579C09A2532467F4928FD591F02A3DD340613857ACE38853CB3475ECF43B326CA669B98O91BK" TargetMode="External"/><Relationship Id="rId259" Type="http://schemas.openxmlformats.org/officeDocument/2006/relationships/hyperlink" Target="consultantplus://offline/ref=60A06336C579C09A2532467F4928FD591F02A3D43B0613857ACE38853CB3475ECF43B326CA669F9CO915K" TargetMode="External"/><Relationship Id="rId23" Type="http://schemas.openxmlformats.org/officeDocument/2006/relationships/hyperlink" Target="consultantplus://offline/ref=60A06336C579C09A2532467F4928FD591F0CA1D33A0E13857ACE38853COB13K" TargetMode="External"/><Relationship Id="rId119" Type="http://schemas.openxmlformats.org/officeDocument/2006/relationships/hyperlink" Target="consultantplus://offline/ref=60A06336C579C09A2532467F4928FD591F0CA1D2340C13857ACE38853CB3475ECF43B326CA679D9CO91FK" TargetMode="External"/><Relationship Id="rId270" Type="http://schemas.openxmlformats.org/officeDocument/2006/relationships/hyperlink" Target="consultantplus://offline/ref=60A06336C579C09A2532467F4928FD591F02A3DD340613857ACE38853CB3475ECF43B326CA669B9BO91FK" TargetMode="External"/><Relationship Id="rId291" Type="http://schemas.openxmlformats.org/officeDocument/2006/relationships/hyperlink" Target="consultantplus://offline/ref=60A06336C579C09A2532467F4928FD591F0CA7D3310C13857ACE38853CB3475ECF43B326CA669B9DO914K" TargetMode="External"/><Relationship Id="rId305" Type="http://schemas.openxmlformats.org/officeDocument/2006/relationships/hyperlink" Target="consultantplus://offline/ref=60A06336C579C09A2532467F4928FD591F0CA1DD3B0713857ACE38853CB3475ECF43B326CA669F94O91AK" TargetMode="External"/><Relationship Id="rId44" Type="http://schemas.openxmlformats.org/officeDocument/2006/relationships/hyperlink" Target="consultantplus://offline/ref=60A06336C579C09A2532467F4928FD591F02A3DD340613857ACE38853CB3475ECF43B326CA669B9FO918K" TargetMode="External"/><Relationship Id="rId65" Type="http://schemas.openxmlformats.org/officeDocument/2006/relationships/hyperlink" Target="consultantplus://offline/ref=60A06336C579C09A2532467F4928FD591F02A3D0300B13857ACE38853CB3475ECF43B326CA669B9DO915K" TargetMode="External"/><Relationship Id="rId86" Type="http://schemas.openxmlformats.org/officeDocument/2006/relationships/hyperlink" Target="consultantplus://offline/ref=60A06336C579C09A2532467F4928FD591F0CA3D3360C13857ACE38853CB3475ECF43B326CA669B9DO915K" TargetMode="External"/><Relationship Id="rId130" Type="http://schemas.openxmlformats.org/officeDocument/2006/relationships/hyperlink" Target="consultantplus://offline/ref=60A06336C579C09A2532467F4928FD591F0DA9D0320713857ACE38853CB3475ECF43B326CA669B95O91EK" TargetMode="External"/><Relationship Id="rId151" Type="http://schemas.openxmlformats.org/officeDocument/2006/relationships/hyperlink" Target="consultantplus://offline/ref=60A06336C579C09A2532467F4928FD591806A8D130054E8F729734873BBC1849C80ABF27CA669BO918K" TargetMode="External"/><Relationship Id="rId172" Type="http://schemas.openxmlformats.org/officeDocument/2006/relationships/hyperlink" Target="consultantplus://offline/ref=60A06336C579C09A2532467F4928FD591F0DA3D6340913857ACE38853CB3475ECF43B326CA66999BO91CK" TargetMode="External"/><Relationship Id="rId193" Type="http://schemas.openxmlformats.org/officeDocument/2006/relationships/hyperlink" Target="consultantplus://offline/ref=60A06336C579C09A2532467F4928FD591F0CA1D2340C13857ACE38853CB3475ECF43B326CA679D99O919K" TargetMode="External"/><Relationship Id="rId207" Type="http://schemas.openxmlformats.org/officeDocument/2006/relationships/hyperlink" Target="consultantplus://offline/ref=60A06336C579C09A2532467F4928FD591F02A3DD340613857ACE38853CB3475ECF43B326CA669B99O918K" TargetMode="External"/><Relationship Id="rId228" Type="http://schemas.openxmlformats.org/officeDocument/2006/relationships/hyperlink" Target="consultantplus://offline/ref=60A06336C579C09A2532467F4928FD591F05A5D5310713857ACE38853CB3475ECF43B326CA669B9DO915K" TargetMode="External"/><Relationship Id="rId249" Type="http://schemas.openxmlformats.org/officeDocument/2006/relationships/hyperlink" Target="consultantplus://offline/ref=60A06336C579C09A2532467F4928FD591F0CA3DC350B13857ACE38853CB3475ECF43B326CA669B9DO915K" TargetMode="External"/><Relationship Id="rId13" Type="http://schemas.openxmlformats.org/officeDocument/2006/relationships/hyperlink" Target="consultantplus://offline/ref=60A06336C579C09A2532467F4928FD591801A5D03A054E8F729734873BBC1849C80ABF27CA669BO918K" TargetMode="External"/><Relationship Id="rId109" Type="http://schemas.openxmlformats.org/officeDocument/2006/relationships/hyperlink" Target="consultantplus://offline/ref=60A06336C579C09A2532467F4928FD591F0CA1D2340C13857ACE38853CB3475ECF43B326CA679D9CO91CK" TargetMode="External"/><Relationship Id="rId260" Type="http://schemas.openxmlformats.org/officeDocument/2006/relationships/hyperlink" Target="consultantplus://offline/ref=60A06336C579C09A2532467F4928FD591F0DA3D6340D13857ACE38853CB3475ECF43B326CA669894O919K" TargetMode="External"/><Relationship Id="rId281" Type="http://schemas.openxmlformats.org/officeDocument/2006/relationships/hyperlink" Target="consultantplus://offline/ref=60A06336C579C09A2532467F4928FD591F01A9D3300913857ACE38853CB3475ECF43B326CA66989DO914K" TargetMode="External"/><Relationship Id="rId34" Type="http://schemas.openxmlformats.org/officeDocument/2006/relationships/hyperlink" Target="consultantplus://offline/ref=60A06336C579C09A2532467F4928FD591F0DA9D3310913857ACE38853CB3475ECF43B326CA66989CO919K" TargetMode="External"/><Relationship Id="rId55" Type="http://schemas.openxmlformats.org/officeDocument/2006/relationships/hyperlink" Target="consultantplus://offline/ref=60A06336C579C09A2532467F4928FD591F01A8D5340B13857ACE38853CB3475ECF43B326CA669B9DO91FK" TargetMode="External"/><Relationship Id="rId76" Type="http://schemas.openxmlformats.org/officeDocument/2006/relationships/hyperlink" Target="consultantplus://offline/ref=60A06336C579C09A2532467F4928FD591F03A8D4310913857ACE38853CB3475ECF43B326CA66999BO914K" TargetMode="External"/><Relationship Id="rId97" Type="http://schemas.openxmlformats.org/officeDocument/2006/relationships/hyperlink" Target="consultantplus://offline/ref=60A06336C579C09A2532467F4928FD591F0CA5DD310F13857ACE38853CB3475ECF43B326CA669B9CO91CK" TargetMode="External"/><Relationship Id="rId120" Type="http://schemas.openxmlformats.org/officeDocument/2006/relationships/hyperlink" Target="consultantplus://offline/ref=60A06336C579C09A2532467F4928FD591F0CA1D2340C13857ACE38853CB3475ECF43B326CA679D9CO918K" TargetMode="External"/><Relationship Id="rId141" Type="http://schemas.openxmlformats.org/officeDocument/2006/relationships/hyperlink" Target="consultantplus://offline/ref=60A06336C579C09A2532467F4928FD591F0DA3D6340A13857ACE38853CB3475ECF43B326CA669B95O91DK" TargetMode="External"/><Relationship Id="rId7" Type="http://schemas.openxmlformats.org/officeDocument/2006/relationships/hyperlink" Target="consultantplus://offline/ref=60A06336C579C09A2532467F4928FD591F03A9D23A0C13857ACE38853CB3475ECF43B326CA669B9CO91CK" TargetMode="External"/><Relationship Id="rId162" Type="http://schemas.openxmlformats.org/officeDocument/2006/relationships/hyperlink" Target="consultantplus://offline/ref=60A06336C579C09A2532467F4928FD591600A5D231054E8F729734873BBC1849C80ABF27CA669BO914K" TargetMode="External"/><Relationship Id="rId183" Type="http://schemas.openxmlformats.org/officeDocument/2006/relationships/hyperlink" Target="consultantplus://offline/ref=60A06336C579C09A2532467F4928FD591F0CA1D2340C13857ACE38853CB3475ECF43B326CA679D9EO91FK" TargetMode="External"/><Relationship Id="rId218" Type="http://schemas.openxmlformats.org/officeDocument/2006/relationships/hyperlink" Target="consultantplus://offline/ref=60A06336C579C09A2532467F4928FD591F03A9D23A0C13857ACE38853CB3475ECF43B326CA669B99O915K" TargetMode="External"/><Relationship Id="rId239" Type="http://schemas.openxmlformats.org/officeDocument/2006/relationships/hyperlink" Target="consultantplus://offline/ref=60A06336C579C09A2532467F4928FD591F01A8D0320B13857ACE38853CB3475ECF43B326CA669A95O914K" TargetMode="External"/><Relationship Id="rId250" Type="http://schemas.openxmlformats.org/officeDocument/2006/relationships/hyperlink" Target="consultantplus://offline/ref=60A06336C579C09A2532467F4928FD591F02A2DD340913857ACE38853CB3475ECF43B326CA669B99O91AK" TargetMode="External"/><Relationship Id="rId271" Type="http://schemas.openxmlformats.org/officeDocument/2006/relationships/hyperlink" Target="consultantplus://offline/ref=60A06336C579C09A2532467F4928FD591F0DA3D6340A13857ACE38853CB3475ECF43B326CA669B95O919K" TargetMode="External"/><Relationship Id="rId292" Type="http://schemas.openxmlformats.org/officeDocument/2006/relationships/hyperlink" Target="consultantplus://offline/ref=60A06336C579C09A2532467F4928FD591F02A3DD340613857ACE38853CB3475ECF43B326CA669B9BO91BK" TargetMode="External"/><Relationship Id="rId306" Type="http://schemas.openxmlformats.org/officeDocument/2006/relationships/hyperlink" Target="consultantplus://offline/ref=60A06336C579C09A2532467F4928FD591F0CA8D6310D13857ACE38853CB3475ECF43B326CA669B9CO91DK" TargetMode="External"/><Relationship Id="rId24" Type="http://schemas.openxmlformats.org/officeDocument/2006/relationships/hyperlink" Target="consultantplus://offline/ref=60A06336C579C09A2532467F4928FD591C05A0DC370E13857ACE38853COB13K" TargetMode="External"/><Relationship Id="rId40" Type="http://schemas.openxmlformats.org/officeDocument/2006/relationships/hyperlink" Target="consultantplus://offline/ref=60A06336C579C09A2532467F4928FD591F01A8D0320B13857ACE38853CB3475ECF43B326CA669A95O91AK" TargetMode="External"/><Relationship Id="rId45" Type="http://schemas.openxmlformats.org/officeDocument/2006/relationships/hyperlink" Target="consultantplus://offline/ref=60A06336C579C09A2532467F4928FD591F02A3DD340613857ACE38853CB3475ECF43B326CA669B9FO91AK" TargetMode="External"/><Relationship Id="rId66" Type="http://schemas.openxmlformats.org/officeDocument/2006/relationships/hyperlink" Target="consultantplus://offline/ref=60A06336C579C09A2532467F4928FD591801A5D034054E8F729734873BBC1849C80ABF27CA669BO914K" TargetMode="External"/><Relationship Id="rId87" Type="http://schemas.openxmlformats.org/officeDocument/2006/relationships/hyperlink" Target="consultantplus://offline/ref=60A06336C579C09A2532467F4928FD591F0CA3DC350B13857ACE38853CB3475ECF43B326CA669B9DO915K" TargetMode="External"/><Relationship Id="rId110" Type="http://schemas.openxmlformats.org/officeDocument/2006/relationships/hyperlink" Target="consultantplus://offline/ref=60A06336C579C09A2532467F4928FD591F03A9D23A0C13857ACE38853CB3475ECF43B326CA669B9FO91BK" TargetMode="External"/><Relationship Id="rId115" Type="http://schemas.openxmlformats.org/officeDocument/2006/relationships/hyperlink" Target="consultantplus://offline/ref=60A06336C579C09A2532467F4928FD591F0CA9D73A0A13857ACE38853CB3475ECF43B326CA669B9DO915K" TargetMode="External"/><Relationship Id="rId131" Type="http://schemas.openxmlformats.org/officeDocument/2006/relationships/hyperlink" Target="consultantplus://offline/ref=60A06336C579C09A2532467F4928FD591F0DA9D0320713857ACE38853CB3475ECF43B326CA669B95O918K" TargetMode="External"/><Relationship Id="rId136" Type="http://schemas.openxmlformats.org/officeDocument/2006/relationships/hyperlink" Target="consultantplus://offline/ref=60A06336C579C09A2532467F4928FD591600A9D237054E8F729734873BBC1849C80ABF27CA669BO914K" TargetMode="External"/><Relationship Id="rId157" Type="http://schemas.openxmlformats.org/officeDocument/2006/relationships/hyperlink" Target="consultantplus://offline/ref=60A06336C579C09A2532467F4928FD591C05A0D33A0F13857ACE38853CB3475ECF43B326CA66999AO91DK" TargetMode="External"/><Relationship Id="rId178" Type="http://schemas.openxmlformats.org/officeDocument/2006/relationships/hyperlink" Target="consultantplus://offline/ref=60A06336C579C09A2532467F4928FD591F0CA1D2340C13857ACE38853CB3475ECF43B326CA679D9FO91BK" TargetMode="External"/><Relationship Id="rId301" Type="http://schemas.openxmlformats.org/officeDocument/2006/relationships/hyperlink" Target="consultantplus://offline/ref=60A06336C579C09A2532467F4928FD591F02A9D7370D13857ACE38853CB3475ECF43B326CA669B9DO919K" TargetMode="External"/><Relationship Id="rId61" Type="http://schemas.openxmlformats.org/officeDocument/2006/relationships/hyperlink" Target="consultantplus://offline/ref=60A06336C579C09A2532467F4928FD591F02A3D0300B13857ACE38853CB3475ECF43B326CA669B9DO915K" TargetMode="External"/><Relationship Id="rId82" Type="http://schemas.openxmlformats.org/officeDocument/2006/relationships/hyperlink" Target="consultantplus://offline/ref=60A06336C579C09A2532467F4928FD591F0DA3D6340913857ACE38853CB3475ECF43B326CA669998O91FK" TargetMode="External"/><Relationship Id="rId152" Type="http://schemas.openxmlformats.org/officeDocument/2006/relationships/hyperlink" Target="consultantplus://offline/ref=60A06336C579C09A2532467F4928FD591806A8D130054E8F729734873BBC1849C80ABF27CA669BO91BK" TargetMode="External"/><Relationship Id="rId173" Type="http://schemas.openxmlformats.org/officeDocument/2006/relationships/hyperlink" Target="consultantplus://offline/ref=60A06336C579C09A2532467F4928FD591F01A7D0370713857ACE38853CB3475ECF43B326CA669B9EO91EK" TargetMode="External"/><Relationship Id="rId194" Type="http://schemas.openxmlformats.org/officeDocument/2006/relationships/hyperlink" Target="consultantplus://offline/ref=60A06336C579C09A2532467F4928FD591F0CA1D2340C13857ACE38853CB3475ECF43B326CA679D99O91BK" TargetMode="External"/><Relationship Id="rId199" Type="http://schemas.openxmlformats.org/officeDocument/2006/relationships/hyperlink" Target="consultantplus://offline/ref=60A06336C579C09A2532467F4928FD591C05A1D7340F13857ACE38853CB3475ECF43B326CA669A9AO91DK" TargetMode="External"/><Relationship Id="rId203" Type="http://schemas.openxmlformats.org/officeDocument/2006/relationships/hyperlink" Target="consultantplus://offline/ref=60A06336C579C09A2532467F4928FD591F02A3DD340613857ACE38853CB3475ECF43B326CA669B9EO915K" TargetMode="External"/><Relationship Id="rId208" Type="http://schemas.openxmlformats.org/officeDocument/2006/relationships/hyperlink" Target="consultantplus://offline/ref=60A06336C579C09A2532467F4928FD591C05A1D4350813857ACE38853CB3475ECF43B326CA669A99O91DK" TargetMode="External"/><Relationship Id="rId229" Type="http://schemas.openxmlformats.org/officeDocument/2006/relationships/hyperlink" Target="consultantplus://offline/ref=60A06336C579C09A2532467F4928FD591602A2D632054E8F729734873BBC1849C80ABF27CA669AO91DK" TargetMode="External"/><Relationship Id="rId19" Type="http://schemas.openxmlformats.org/officeDocument/2006/relationships/hyperlink" Target="consultantplus://offline/ref=60A06336C579C09A2532467F4928FD591C05A5D0330E13857ACE38853CB3475ECF43B326CA669995O91BK" TargetMode="External"/><Relationship Id="rId224" Type="http://schemas.openxmlformats.org/officeDocument/2006/relationships/hyperlink" Target="consultantplus://offline/ref=60A06336C579C09A2532467F4928FD591F02A3DD340613857ACE38853CB3475ECF43B326CA669B98O91EK" TargetMode="External"/><Relationship Id="rId240" Type="http://schemas.openxmlformats.org/officeDocument/2006/relationships/hyperlink" Target="consultantplus://offline/ref=60A06336C579C09A2532467F4928FD591F03A8D4360C13857ACE38853COB13K" TargetMode="External"/><Relationship Id="rId245" Type="http://schemas.openxmlformats.org/officeDocument/2006/relationships/hyperlink" Target="consultantplus://offline/ref=60A06336C579C09A2532467F4928FD591F01A6D5320813857ACE38853CB3475ECF43B326CA669B94O914K" TargetMode="External"/><Relationship Id="rId261" Type="http://schemas.openxmlformats.org/officeDocument/2006/relationships/hyperlink" Target="consultantplus://offline/ref=60A06336C579C09A2532467F4928FD591F01A6D5320813857ACE38853CB3475ECF43B326CA669A9DO918K" TargetMode="External"/><Relationship Id="rId266" Type="http://schemas.openxmlformats.org/officeDocument/2006/relationships/hyperlink" Target="consultantplus://offline/ref=60A06336C579C09A2532467F4928FD591C05A1D53A0C13857ACE38853CB3475ECF43B326CA66989FO91EK" TargetMode="External"/><Relationship Id="rId287" Type="http://schemas.openxmlformats.org/officeDocument/2006/relationships/hyperlink" Target="consultantplus://offline/ref=60A06336C579C09A2532467F4928FD591C05A1D1320C13857ACE38853CB3475ECF43B324OC1FK" TargetMode="External"/><Relationship Id="rId14" Type="http://schemas.openxmlformats.org/officeDocument/2006/relationships/hyperlink" Target="consultantplus://offline/ref=60A06336C579C09A2532467F4928FD591F0DA3D6350A13857ACE38853CB3475ECF43B326CA669D95O918K" TargetMode="External"/><Relationship Id="rId30" Type="http://schemas.openxmlformats.org/officeDocument/2006/relationships/hyperlink" Target="consultantplus://offline/ref=60A06336C579C09A2532467F4928FD591F02A3D3360E13857ACE38853CB3475ECF43B326CA669B9FO91FK" TargetMode="External"/><Relationship Id="rId35" Type="http://schemas.openxmlformats.org/officeDocument/2006/relationships/hyperlink" Target="consultantplus://offline/ref=60A06336C579C09A2532467F4928FD591F02A3DD340613857ACE38853CB3475ECF43B326CA669B9FO91DK" TargetMode="External"/><Relationship Id="rId56" Type="http://schemas.openxmlformats.org/officeDocument/2006/relationships/hyperlink" Target="consultantplus://offline/ref=60A06336C579C09A2532467F4928FD591F0DA6DC3A0F13857ACE38853CB3475ECF43B326CA669D9DO915K" TargetMode="External"/><Relationship Id="rId77" Type="http://schemas.openxmlformats.org/officeDocument/2006/relationships/hyperlink" Target="consultantplus://offline/ref=60A06336C579C09A2532467F4928FD591F0CA1D1300D13857ACE38853CB3475ECF43B326CA669B98O91FK" TargetMode="External"/><Relationship Id="rId100" Type="http://schemas.openxmlformats.org/officeDocument/2006/relationships/hyperlink" Target="consultantplus://offline/ref=60A06336C579C09A2532467F4928FD591F0DA3D6340913857ACE38853CB3475ECF43B326CA669998O91AK" TargetMode="External"/><Relationship Id="rId105" Type="http://schemas.openxmlformats.org/officeDocument/2006/relationships/hyperlink" Target="consultantplus://offline/ref=60A06336C579C09A2532467F4928FD591600A5D231054E8F729734873BBC1849C80ABF27CA6699O914K" TargetMode="External"/><Relationship Id="rId126" Type="http://schemas.openxmlformats.org/officeDocument/2006/relationships/hyperlink" Target="consultantplus://offline/ref=60A06336C579C09A2532467F4928FD591C05A0DD300C13857ACE38853CB3475ECF43B323C9O616K" TargetMode="External"/><Relationship Id="rId147" Type="http://schemas.openxmlformats.org/officeDocument/2006/relationships/hyperlink" Target="consultantplus://offline/ref=60A06336C579C09A2532467F4928FD591F01A6D5320813857ACE38853CB3475ECF43B326CA669B94O91AK" TargetMode="External"/><Relationship Id="rId168" Type="http://schemas.openxmlformats.org/officeDocument/2006/relationships/hyperlink" Target="consultantplus://offline/ref=60A06336C579C09A2532467F4928FD591F0CA1D2340C13857ACE38853CB3475ECF43B326CA679D9FO91CK" TargetMode="External"/><Relationship Id="rId282" Type="http://schemas.openxmlformats.org/officeDocument/2006/relationships/hyperlink" Target="consultantplus://offline/ref=60A06336C579C09A2532467F4928FD591F0CA1DD3B0713857ACE38853CB3475ECF43B326CA669F94O919K" TargetMode="External"/><Relationship Id="rId8" Type="http://schemas.openxmlformats.org/officeDocument/2006/relationships/hyperlink" Target="consultantplus://offline/ref=60A06336C579C09A2532467F4928FD591706A9DD32054E8F72973487O31BK" TargetMode="External"/><Relationship Id="rId51" Type="http://schemas.openxmlformats.org/officeDocument/2006/relationships/hyperlink" Target="consultantplus://offline/ref=60A06336C579C09A2532467F4928FD591F0DA6D3330D13857ACE38853CB3475ECF43B326CA669B9CO91EK" TargetMode="External"/><Relationship Id="rId72" Type="http://schemas.openxmlformats.org/officeDocument/2006/relationships/hyperlink" Target="consultantplus://offline/ref=60A06336C579C09A2532467F4928FD591F03A9D23A0C13857ACE38853CB3475ECF43B326CA669B9CO915K" TargetMode="External"/><Relationship Id="rId93" Type="http://schemas.openxmlformats.org/officeDocument/2006/relationships/hyperlink" Target="consultantplus://offline/ref=60A06336C579C09A2532467F4928FD591F03A9D23A0C13857ACE38853CB3475ECF43B326CA669B9FO918K" TargetMode="External"/><Relationship Id="rId98" Type="http://schemas.openxmlformats.org/officeDocument/2006/relationships/hyperlink" Target="consultantplus://offline/ref=60A06336C579C09A2532467F4928FD591F01A7D0370713857ACE38853CB3475ECF43B326CA669B9DO915K" TargetMode="External"/><Relationship Id="rId121" Type="http://schemas.openxmlformats.org/officeDocument/2006/relationships/hyperlink" Target="consultantplus://offline/ref=60A06336C579C09A2532467F4928FD591F03A9D23A0C13857ACE38853CB3475ECF43B326CA669B9FO914K" TargetMode="External"/><Relationship Id="rId142" Type="http://schemas.openxmlformats.org/officeDocument/2006/relationships/hyperlink" Target="consultantplus://offline/ref=60A06336C579C09A2532467F4928FD591F03A9D23A0C13857ACE38853CB3475ECF43B326CA669B9EO91EK" TargetMode="External"/><Relationship Id="rId163" Type="http://schemas.openxmlformats.org/officeDocument/2006/relationships/hyperlink" Target="consultantplus://offline/ref=60A06336C579C09A2532467F4928FD591F02A3DD340613857ACE38853CB3475ECF43B326CA669B9EO91BK" TargetMode="External"/><Relationship Id="rId184" Type="http://schemas.openxmlformats.org/officeDocument/2006/relationships/hyperlink" Target="consultantplus://offline/ref=60A06336C579C09A2532467F4928FD591F0CA1D2340C13857ACE38853CB3475ECF43B326CA679D9EO919K" TargetMode="External"/><Relationship Id="rId189" Type="http://schemas.openxmlformats.org/officeDocument/2006/relationships/hyperlink" Target="consultantplus://offline/ref=60A06336C579C09A2532467F4928FD591F0CA1D2340C13857ACE38853CB3475ECF43B326CA679D99O91FK" TargetMode="External"/><Relationship Id="rId219" Type="http://schemas.openxmlformats.org/officeDocument/2006/relationships/hyperlink" Target="consultantplus://offline/ref=60A06336C579C09A2532467F4928FD591F05A5D5310713857ACE38853CB3475ECF43B326CA669B9DO915K" TargetMode="External"/><Relationship Id="rId3" Type="http://schemas.openxmlformats.org/officeDocument/2006/relationships/webSettings" Target="webSettings.xml"/><Relationship Id="rId214" Type="http://schemas.openxmlformats.org/officeDocument/2006/relationships/hyperlink" Target="consultantplus://offline/ref=60A06336C579C09A2532467F4928FD591F03A9D23A0C13857ACE38853CB3475ECF43B326CA669B99O91AK" TargetMode="External"/><Relationship Id="rId230" Type="http://schemas.openxmlformats.org/officeDocument/2006/relationships/hyperlink" Target="consultantplus://offline/ref=60A06336C579C09A2532467F4928FD591F02A3DD340613857ACE38853CB3475ECF43B326CA669B98O919K" TargetMode="External"/><Relationship Id="rId235" Type="http://schemas.openxmlformats.org/officeDocument/2006/relationships/hyperlink" Target="consultantplus://offline/ref=60A06336C579C09A2532467F4928FD591C05A1D53A0C13857ACE38853CB3475ECF43B326CA66989FO91DK" TargetMode="External"/><Relationship Id="rId251" Type="http://schemas.openxmlformats.org/officeDocument/2006/relationships/hyperlink" Target="consultantplus://offline/ref=60A06336C579C09A2532467F4928FD591F01A6D5320813857ACE38853CB3475ECF43B326CA669A9DO91DK" TargetMode="External"/><Relationship Id="rId256" Type="http://schemas.openxmlformats.org/officeDocument/2006/relationships/hyperlink" Target="consultantplus://offline/ref=60A06336C579C09A2532467F4928FD591F02A3DD340613857ACE38853CB3475ECF43B326CA669B9BO91DK" TargetMode="External"/><Relationship Id="rId277" Type="http://schemas.openxmlformats.org/officeDocument/2006/relationships/hyperlink" Target="consultantplus://offline/ref=60A06336C579C09A2532467F4928FD591F02A3DD340613857ACE38853CB3475ECF43B326CA669B9BO919K" TargetMode="External"/><Relationship Id="rId298" Type="http://schemas.openxmlformats.org/officeDocument/2006/relationships/hyperlink" Target="consultantplus://offline/ref=60A06336C579C09A2532467F4928FD591C05A0D33A0F13857ACE38853CB3475ECF43B326CA669894O91BK" TargetMode="External"/><Relationship Id="rId25" Type="http://schemas.openxmlformats.org/officeDocument/2006/relationships/hyperlink" Target="consultantplus://offline/ref=60A06336C579C09A2532467F4928FD591F02A3DD340613857ACE38853CB3475ECF43B326CA669B9CO919K" TargetMode="External"/><Relationship Id="rId46" Type="http://schemas.openxmlformats.org/officeDocument/2006/relationships/hyperlink" Target="consultantplus://offline/ref=60A06336C579C09A2532467F4928FD591F0DA9D3310913857ACE38853CB3475ECF43B326CA66989CO91AK" TargetMode="External"/><Relationship Id="rId67" Type="http://schemas.openxmlformats.org/officeDocument/2006/relationships/hyperlink" Target="consultantplus://offline/ref=60A06336C579C09A2532467F4928FD591F0DA2D3300A13857ACE38853CB3475ECF43B326CA669B9CO914K" TargetMode="External"/><Relationship Id="rId116" Type="http://schemas.openxmlformats.org/officeDocument/2006/relationships/hyperlink" Target="consultantplus://offline/ref=60A06336C579C09A2532467F4928FD591C05A7DC370B13857ACE38853CB3475ECF43B324CD60O91EK" TargetMode="External"/><Relationship Id="rId137" Type="http://schemas.openxmlformats.org/officeDocument/2006/relationships/hyperlink" Target="consultantplus://offline/ref=60A06336C579C09A2532467F4928FD591F0CA7D0360F13857ACE38853CB3475ECF43B326CA669A95O91EK" TargetMode="External"/><Relationship Id="rId158" Type="http://schemas.openxmlformats.org/officeDocument/2006/relationships/hyperlink" Target="consultantplus://offline/ref=60A06336C579C09A2532467F4928FD591F0DA5D13A0B13857ACE38853CB3475ECF43B326CA669B9DO91BK" TargetMode="External"/><Relationship Id="rId272" Type="http://schemas.openxmlformats.org/officeDocument/2006/relationships/hyperlink" Target="consultantplus://offline/ref=60A06336C579C09A2532467F4928FD591F0DA2D3300A13857ACE38853CB3475ECF43B326CA669B9FO918K" TargetMode="External"/><Relationship Id="rId293" Type="http://schemas.openxmlformats.org/officeDocument/2006/relationships/hyperlink" Target="consultantplus://offline/ref=60A06336C579C09A2532467F4928FD591C05A0D3320913857ACE38853COB13K" TargetMode="External"/><Relationship Id="rId302" Type="http://schemas.openxmlformats.org/officeDocument/2006/relationships/hyperlink" Target="consultantplus://offline/ref=60A06336C579C09A2532467F4928FD591C05A0D4300F13857ACE38853COB13K" TargetMode="External"/><Relationship Id="rId307" Type="http://schemas.openxmlformats.org/officeDocument/2006/relationships/hyperlink" Target="consultantplus://offline/ref=60A06336C579C09A2532467F4928FD591F0CA5DD310F13857ACE38853CB3475ECF43B326CA669B9CO91CK" TargetMode="External"/><Relationship Id="rId20" Type="http://schemas.openxmlformats.org/officeDocument/2006/relationships/hyperlink" Target="consultantplus://offline/ref=60A06336C579C09A2532467F4928FD591F02A3D3360E13857ACE38853CB3475ECF43B326CA669B9FO914K" TargetMode="External"/><Relationship Id="rId41" Type="http://schemas.openxmlformats.org/officeDocument/2006/relationships/hyperlink" Target="consultantplus://offline/ref=60A06336C579C09A2532467F4928FD591C05A1D7340F13857ACE38853CB3475ECF43B326CA669A9AO91CK" TargetMode="External"/><Relationship Id="rId62" Type="http://schemas.openxmlformats.org/officeDocument/2006/relationships/hyperlink" Target="consultantplus://offline/ref=60A06336C579C09A2532467F4928FD591F02A3DD340613857ACE38853CB3475ECF43B326CA669B9FO91BK" TargetMode="External"/><Relationship Id="rId83" Type="http://schemas.openxmlformats.org/officeDocument/2006/relationships/hyperlink" Target="consultantplus://offline/ref=60A06336C579C09A2532467F4928FD591F0DA6D3320713857ACE38853CB3475ECF43B326CA669B9CO91DK" TargetMode="External"/><Relationship Id="rId88" Type="http://schemas.openxmlformats.org/officeDocument/2006/relationships/hyperlink" Target="consultantplus://offline/ref=60A06336C579C09A2532467F4928FD591F02A2DD340913857ACE38853CB3475ECF43B326CA669B99O918K" TargetMode="External"/><Relationship Id="rId111" Type="http://schemas.openxmlformats.org/officeDocument/2006/relationships/hyperlink" Target="consultantplus://offline/ref=60A06336C579C09A2532467F4928FD591F0DA5D0370A13857ACE38853CB3475ECF43B326CA669B9DO91BK" TargetMode="External"/><Relationship Id="rId132" Type="http://schemas.openxmlformats.org/officeDocument/2006/relationships/hyperlink" Target="consultantplus://offline/ref=60A06336C579C09A2532467F4928FD591C05A6D1350D13857ACE38853CB3475ECF43B326CA669B9CO91CK" TargetMode="External"/><Relationship Id="rId153" Type="http://schemas.openxmlformats.org/officeDocument/2006/relationships/hyperlink" Target="consultantplus://offline/ref=60A06336C579C09A2532467F4928FD591F03A2D5350E13857ACE38853CB3475ECF43B326CA669B9FO914K" TargetMode="External"/><Relationship Id="rId174" Type="http://schemas.openxmlformats.org/officeDocument/2006/relationships/hyperlink" Target="consultantplus://offline/ref=60A06336C579C09A2532467F4928FD591802A5D635054E8F729734873BBC1849C80ABF27CA6699O918K" TargetMode="External"/><Relationship Id="rId179" Type="http://schemas.openxmlformats.org/officeDocument/2006/relationships/hyperlink" Target="consultantplus://offline/ref=60A06336C579C09A2532467F4928FD591C05A1D7370813857ACE38853CB3475ECF43B326CA669C9CO91BK" TargetMode="External"/><Relationship Id="rId195" Type="http://schemas.openxmlformats.org/officeDocument/2006/relationships/hyperlink" Target="consultantplus://offline/ref=60A06336C579C09A2532467F4928FD591F03A9D23A0C13857ACE38853CB3475ECF43B326CA669B99O91CK" TargetMode="External"/><Relationship Id="rId209" Type="http://schemas.openxmlformats.org/officeDocument/2006/relationships/hyperlink" Target="consultantplus://offline/ref=60A06336C579C09A2532467F4928FD591F02A3DD340613857ACE38853CB3475ECF43B326CA669B99O919K" TargetMode="External"/><Relationship Id="rId190" Type="http://schemas.openxmlformats.org/officeDocument/2006/relationships/hyperlink" Target="consultantplus://offline/ref=60A06336C579C09A2532467F4928FD591C05A1D7370813857ACE38853CB3475ECF43B326CA669C9CO914K" TargetMode="External"/><Relationship Id="rId204" Type="http://schemas.openxmlformats.org/officeDocument/2006/relationships/hyperlink" Target="consultantplus://offline/ref=60A06336C579C09A2532467F4928FD591603A7D133054E8F729734873BBC1849C80ABF27CA669BO915K" TargetMode="External"/><Relationship Id="rId220" Type="http://schemas.openxmlformats.org/officeDocument/2006/relationships/hyperlink" Target="consultantplus://offline/ref=60A06336C579C09A2532467F4928FD591F02A3D3360E13857ACE38853CB3475ECF43B326CA669A98O91DK" TargetMode="External"/><Relationship Id="rId225" Type="http://schemas.openxmlformats.org/officeDocument/2006/relationships/hyperlink" Target="consultantplus://offline/ref=60A06336C579C09A2532467F4928FD591F05A5D5310713857ACE38853CB3475ECF43B326CA669B9DO915K" TargetMode="External"/><Relationship Id="rId241" Type="http://schemas.openxmlformats.org/officeDocument/2006/relationships/hyperlink" Target="consultantplus://offline/ref=60A06336C579C09A2532467F4928FD591C05A1D7340F13857ACE38853CB3475ECF43B326CA669A9AO91EK" TargetMode="External"/><Relationship Id="rId246" Type="http://schemas.openxmlformats.org/officeDocument/2006/relationships/hyperlink" Target="consultantplus://offline/ref=60A06336C579C09A2532467F4928FD591F0DA9D2340713857ACE38853CB3475ECF43B326CA669B9DO914K" TargetMode="External"/><Relationship Id="rId267" Type="http://schemas.openxmlformats.org/officeDocument/2006/relationships/hyperlink" Target="consultantplus://offline/ref=60A06336C579C09A2532467F4928FD591F0CA7D3300813857ACE38853CB3475ECF43B326CA669C9CO91EK" TargetMode="External"/><Relationship Id="rId288" Type="http://schemas.openxmlformats.org/officeDocument/2006/relationships/hyperlink" Target="consultantplus://offline/ref=60A06336C579C09A2532467F4928FD591F03A9D23A0C13857ACE38853CB3475ECF43B326CA669B9BO91DK" TargetMode="External"/><Relationship Id="rId15" Type="http://schemas.openxmlformats.org/officeDocument/2006/relationships/hyperlink" Target="consultantplus://offline/ref=60A06336C579C09A2532467F4928FD591F02A3DD340613857ACE38853CB3475ECF43B326CA669B9CO91CK" TargetMode="External"/><Relationship Id="rId36" Type="http://schemas.openxmlformats.org/officeDocument/2006/relationships/hyperlink" Target="consultantplus://offline/ref=60A06336C579C09A2532467F4928FD591C05A1D53A0C13857ACE38853CB3475ECF43B326CA66989CO91AK" TargetMode="External"/><Relationship Id="rId57" Type="http://schemas.openxmlformats.org/officeDocument/2006/relationships/hyperlink" Target="consultantplus://offline/ref=60A06336C579C09A2532467F4928FD591F0DA6DC3A0F13857ACE38853CB3475ECF43B326CA669D9CO91DK" TargetMode="External"/><Relationship Id="rId106" Type="http://schemas.openxmlformats.org/officeDocument/2006/relationships/hyperlink" Target="consultantplus://offline/ref=60A06336C579C09A2532467F4928FD591F02A3DD340613857ACE38853CB3475ECF43B326CA669B9EO91EK" TargetMode="External"/><Relationship Id="rId127" Type="http://schemas.openxmlformats.org/officeDocument/2006/relationships/hyperlink" Target="consultantplus://offline/ref=60A06336C579C09A2532467F4928FD591F0DA2D3360B13857ACE38853CB3475ECF43B326CA669A94O915K" TargetMode="External"/><Relationship Id="rId262" Type="http://schemas.openxmlformats.org/officeDocument/2006/relationships/hyperlink" Target="consultantplus://offline/ref=60A06336C579C09A2532467F4928FD591F01A6D5320813857ACE38853CB3475ECF43B326CA669A9DO919K" TargetMode="External"/><Relationship Id="rId283" Type="http://schemas.openxmlformats.org/officeDocument/2006/relationships/hyperlink" Target="consultantplus://offline/ref=60A06336C579C09A2532467F4928FD591F03A9D23A0C13857ACE38853CB3475ECF43B326CA669B98O918K" TargetMode="External"/><Relationship Id="rId10" Type="http://schemas.openxmlformats.org/officeDocument/2006/relationships/hyperlink" Target="consultantplus://offline/ref=60A06336C579C09A2532467F4928FD591F0CA7D0360B13857ACE38853CB3475ECF43B326CA669B9DO915K" TargetMode="External"/><Relationship Id="rId31" Type="http://schemas.openxmlformats.org/officeDocument/2006/relationships/hyperlink" Target="consultantplus://offline/ref=60A06336C579C09A2532467F4928FD591F03A9D23A0C13857ACE38853CB3475ECF43B326CA669B9CO91EK" TargetMode="External"/><Relationship Id="rId52" Type="http://schemas.openxmlformats.org/officeDocument/2006/relationships/hyperlink" Target="consultantplus://offline/ref=60A06336C579C09A2532467F4928FD591F0DA6D3330D13857ACE38853CB3475ECF43B326CA669B95O91BK" TargetMode="External"/><Relationship Id="rId73" Type="http://schemas.openxmlformats.org/officeDocument/2006/relationships/hyperlink" Target="consultantplus://offline/ref=60A06336C579C09A2532467F4928FD591F03A9D23A0C13857ACE38853CB3475ECF43B326CA669B9FO91DK" TargetMode="External"/><Relationship Id="rId78" Type="http://schemas.openxmlformats.org/officeDocument/2006/relationships/hyperlink" Target="consultantplus://offline/ref=60A06336C579C09A2532467F4928FD591F0CA1D1300D13857ACE38853CB3475ECF43B326CA669B95O91FK" TargetMode="External"/><Relationship Id="rId94" Type="http://schemas.openxmlformats.org/officeDocument/2006/relationships/hyperlink" Target="consultantplus://offline/ref=60A06336C579C09A2532467F4928FD591600A5D231054E8F729734873BBC1849C80ABF27CA669BO914K" TargetMode="External"/><Relationship Id="rId99" Type="http://schemas.openxmlformats.org/officeDocument/2006/relationships/hyperlink" Target="consultantplus://offline/ref=60A06336C579C09A2532467F4928FD591F0CA1D2340C13857ACE38853CB3475ECF43B326CA679D9DO919K" TargetMode="External"/><Relationship Id="rId101" Type="http://schemas.openxmlformats.org/officeDocument/2006/relationships/hyperlink" Target="consultantplus://offline/ref=60A06336C579C09A2532467F4928FD591802A5D635054E8F729734873BBC1849C80ABF27CA669BO914K" TargetMode="External"/><Relationship Id="rId122" Type="http://schemas.openxmlformats.org/officeDocument/2006/relationships/hyperlink" Target="consultantplus://offline/ref=60A06336C579C09A2532467F4928FD591607A8D03B054E8F729734873BBC1849C80ABF27CA669BO91BK" TargetMode="External"/><Relationship Id="rId143" Type="http://schemas.openxmlformats.org/officeDocument/2006/relationships/hyperlink" Target="consultantplus://offline/ref=60A06336C579C09A2532467F4928FD591F03A2D5370913857ACE38853CB3475ECF43B326CA669B9CO91CK" TargetMode="External"/><Relationship Id="rId148" Type="http://schemas.openxmlformats.org/officeDocument/2006/relationships/hyperlink" Target="consultantplus://offline/ref=60A06336C579C09A2532467F4928FD591F0DA2D3300A13857ACE38853CB3475ECF43B326CA669B9FO91CK" TargetMode="External"/><Relationship Id="rId164" Type="http://schemas.openxmlformats.org/officeDocument/2006/relationships/hyperlink" Target="consultantplus://offline/ref=60A06336C579C09A2532467F4928FD591800A2D335054E8F72973487O31BK" TargetMode="External"/><Relationship Id="rId169" Type="http://schemas.openxmlformats.org/officeDocument/2006/relationships/hyperlink" Target="consultantplus://offline/ref=60A06336C579C09A2532467F4928FD591F03A9D23A0C13857ACE38853CB3475ECF43B326CA669B9EO914K" TargetMode="External"/><Relationship Id="rId185" Type="http://schemas.openxmlformats.org/officeDocument/2006/relationships/hyperlink" Target="consultantplus://offline/ref=60A06336C579C09A2532467F4928FD591F0CA1D2340C13857ACE38853CB3475ECF43B326CA679D9EO91BK" TargetMode="External"/><Relationship Id="rId4" Type="http://schemas.openxmlformats.org/officeDocument/2006/relationships/hyperlink" Target="consultantplus://offline/ref=60A06336C579C09A2532467F4928FD591F0DA3D6340A13857ACE38853CB3475ECF43B326CA669B95O91CK" TargetMode="External"/><Relationship Id="rId9" Type="http://schemas.openxmlformats.org/officeDocument/2006/relationships/hyperlink" Target="consultantplus://offline/ref=60A06336C579C09A2532467F4928FD591F0CA7D03B0A13857ACE38853CB3475ECF43B326CA669B9CO91DK" TargetMode="External"/><Relationship Id="rId180" Type="http://schemas.openxmlformats.org/officeDocument/2006/relationships/hyperlink" Target="consultantplus://offline/ref=60A06336C579C09A2532467F4928FD591F0CA1D2340C13857ACE38853CB3475ECF43B326CA679D9FO915K" TargetMode="External"/><Relationship Id="rId210" Type="http://schemas.openxmlformats.org/officeDocument/2006/relationships/hyperlink" Target="consultantplus://offline/ref=60A06336C579C09A2532467F4928FD591C05A1D1320C13857ACE38853COB13K" TargetMode="External"/><Relationship Id="rId215" Type="http://schemas.openxmlformats.org/officeDocument/2006/relationships/hyperlink" Target="consultantplus://offline/ref=60A06336C579C09A2532467F4928FD591F03A9D23A0C13857ACE38853CB3475ECF43B326CA669B99O91BK" TargetMode="External"/><Relationship Id="rId236" Type="http://schemas.openxmlformats.org/officeDocument/2006/relationships/hyperlink" Target="consultantplus://offline/ref=60A06336C579C09A2532467F4928FD591F00A6DD3A0A13857ACE38853CB3475ECF43B326CA669B9BO914K" TargetMode="External"/><Relationship Id="rId257" Type="http://schemas.openxmlformats.org/officeDocument/2006/relationships/hyperlink" Target="consultantplus://offline/ref=60A06336C579C09A2532467F4928FD591C05A0D4330A13857ACE38853CB3475ECF43B326CA669F99O915K" TargetMode="External"/><Relationship Id="rId278" Type="http://schemas.openxmlformats.org/officeDocument/2006/relationships/hyperlink" Target="consultantplus://offline/ref=60A06336C579C09A2532467F4928FD591F0DA3D6340A13857ACE38853CB3475ECF43B326CA669B95O91AK" TargetMode="External"/><Relationship Id="rId26" Type="http://schemas.openxmlformats.org/officeDocument/2006/relationships/hyperlink" Target="consultantplus://offline/ref=60A06336C579C09A2532467F4928FD591C05A0DC370E13857ACE38853CB3475ECF43B326CA669E9AO91BK" TargetMode="External"/><Relationship Id="rId231" Type="http://schemas.openxmlformats.org/officeDocument/2006/relationships/hyperlink" Target="consultantplus://offline/ref=60A06336C579C09A2532467F4928FD591C05A0DD340F13857ACE38853CB3475ECF43B326CA669B99O91BK" TargetMode="External"/><Relationship Id="rId252" Type="http://schemas.openxmlformats.org/officeDocument/2006/relationships/hyperlink" Target="consultantplus://offline/ref=60A06336C579C09A2532467F4928FD591F0CA1DD3B0713857ACE38853CB3475ECF43B326CA669F94O91FK" TargetMode="External"/><Relationship Id="rId273" Type="http://schemas.openxmlformats.org/officeDocument/2006/relationships/hyperlink" Target="consultantplus://offline/ref=60A06336C579C09A2532467F4928FD591F02A3DD340613857ACE38853CB3475ECF43B326CA669B9BO918K" TargetMode="External"/><Relationship Id="rId294" Type="http://schemas.openxmlformats.org/officeDocument/2006/relationships/hyperlink" Target="consultantplus://offline/ref=60A06336C579C09A2532467F4928FD591F0DA2DD300813857ACE38853CB3475ECF43B326CA669C94O919K" TargetMode="External"/><Relationship Id="rId308" Type="http://schemas.openxmlformats.org/officeDocument/2006/relationships/hyperlink" Target="consultantplus://offline/ref=60A06336C579C09A2532467F4928FD591602A4D530054E8F72973487O31BK" TargetMode="External"/><Relationship Id="rId47" Type="http://schemas.openxmlformats.org/officeDocument/2006/relationships/hyperlink" Target="consultantplus://offline/ref=60A06336C579C09A2532467F4928FD591F0CA8D7370813857ACE38853CB3475ECF43B326CA669D98O91FK" TargetMode="External"/><Relationship Id="rId68" Type="http://schemas.openxmlformats.org/officeDocument/2006/relationships/hyperlink" Target="consultantplus://offline/ref=60A06336C579C09A2532467F4928FD591F03A9D23A0C13857ACE38853CB3475ECF43B326CA669B9CO919K" TargetMode="External"/><Relationship Id="rId89" Type="http://schemas.openxmlformats.org/officeDocument/2006/relationships/hyperlink" Target="consultantplus://offline/ref=60A06336C579C09A2532467F4928FD591F02A3DD340613857ACE38853CB3475ECF43B326CA669B9FO915K" TargetMode="External"/><Relationship Id="rId112" Type="http://schemas.openxmlformats.org/officeDocument/2006/relationships/hyperlink" Target="consultantplus://offline/ref=60A06336C579C09A2532467F4928FD591F02A3DD340613857ACE38853CB3475ECF43B326CA669B9EO91FK" TargetMode="External"/><Relationship Id="rId133" Type="http://schemas.openxmlformats.org/officeDocument/2006/relationships/hyperlink" Target="consultantplus://offline/ref=60A06336C579C09A2532467F4928FD591C05A6D1350D13857ACE38853CB3475ECF43B326CA669B9CO91EK" TargetMode="External"/><Relationship Id="rId154" Type="http://schemas.openxmlformats.org/officeDocument/2006/relationships/hyperlink" Target="consultantplus://offline/ref=60A06336C579C09A2532467F4928FD591602A4D531054E8F72973487O31BK" TargetMode="External"/><Relationship Id="rId175" Type="http://schemas.openxmlformats.org/officeDocument/2006/relationships/hyperlink" Target="consultantplus://offline/ref=60A06336C579C09A2532467F4928FD591F0CA1D2340C13857ACE38853CB3475ECF43B326CA679D9FO918K" TargetMode="External"/><Relationship Id="rId196" Type="http://schemas.openxmlformats.org/officeDocument/2006/relationships/hyperlink" Target="consultantplus://offline/ref=60A06336C579C09A2532467F4928FD591C05A1D53A0C13857ACE38853CB3475ECF43B326CA66989CO91BK" TargetMode="External"/><Relationship Id="rId200" Type="http://schemas.openxmlformats.org/officeDocument/2006/relationships/hyperlink" Target="consultantplus://offline/ref=60A06336C579C09A2532467F4928FD591F01A7D43A0B13857ACE38853CB3475ECF43B326CA669B9CO91CK" TargetMode="External"/><Relationship Id="rId16" Type="http://schemas.openxmlformats.org/officeDocument/2006/relationships/hyperlink" Target="consultantplus://offline/ref=60A06336C579C09A2532467F4928FD591F0DA2D3300A13857ACE38853CB3475ECF43B326CA669B9CO91AK" TargetMode="External"/><Relationship Id="rId221" Type="http://schemas.openxmlformats.org/officeDocument/2006/relationships/hyperlink" Target="consultantplus://offline/ref=60A06336C579C09A2532467F4928FD591F02A3DD340613857ACE38853CB3475ECF43B326CA669B99O914K" TargetMode="External"/><Relationship Id="rId242" Type="http://schemas.openxmlformats.org/officeDocument/2006/relationships/hyperlink" Target="consultantplus://offline/ref=60A06336C579C09A2532467F4928FD591C05A1D6360B13857ACE38853COB13K" TargetMode="External"/><Relationship Id="rId263" Type="http://schemas.openxmlformats.org/officeDocument/2006/relationships/hyperlink" Target="consultantplus://offline/ref=60A06336C579C09A2532467F4928FD591F0CA8D6310B13857ACE38853CB3475ECF43B326CA669B9CO91CK" TargetMode="External"/><Relationship Id="rId284" Type="http://schemas.openxmlformats.org/officeDocument/2006/relationships/hyperlink" Target="consultantplus://offline/ref=60A06336C579C09A2532467F4928FD591F03A9D23A0C13857ACE38853CB3475ECF43B326CA669B98O919K" TargetMode="External"/><Relationship Id="rId37" Type="http://schemas.openxmlformats.org/officeDocument/2006/relationships/hyperlink" Target="consultantplus://offline/ref=60A06336C579C09A2532467F4928FD591C05A1D7340F13857ACE38853CB3475ECF43B326CA669A9BO91AK" TargetMode="External"/><Relationship Id="rId58" Type="http://schemas.openxmlformats.org/officeDocument/2006/relationships/hyperlink" Target="consultantplus://offline/ref=60A06336C579C09A2532467F4928FD591C05A0D0340813857ACE38853CB3475ECF43B326CA649A9FO919K" TargetMode="External"/><Relationship Id="rId79" Type="http://schemas.openxmlformats.org/officeDocument/2006/relationships/hyperlink" Target="consultantplus://offline/ref=60A06336C579C09A2532467F4928FD591F03A8D4310913857ACE38853CB3475ECF43B326CA66999BO915K" TargetMode="External"/><Relationship Id="rId102" Type="http://schemas.openxmlformats.org/officeDocument/2006/relationships/hyperlink" Target="consultantplus://offline/ref=60A06336C579C09A2532467F4928FD591F0CA1D2340C13857ACE38853CB3475ECF43B326CA679D9DO91AK" TargetMode="External"/><Relationship Id="rId123" Type="http://schemas.openxmlformats.org/officeDocument/2006/relationships/hyperlink" Target="consultantplus://offline/ref=60A06336C579C09A2532467F4928FD591F0DA2D3360B13857ACE38853CB3475ECF43B326CA669A94O914K" TargetMode="External"/><Relationship Id="rId144" Type="http://schemas.openxmlformats.org/officeDocument/2006/relationships/hyperlink" Target="consultantplus://offline/ref=60A06336C579C09A2532467F4928FD591F0DA3D6340A13857ACE38853CB3475ECF43B326CA669B95O91EK" TargetMode="External"/><Relationship Id="rId90" Type="http://schemas.openxmlformats.org/officeDocument/2006/relationships/hyperlink" Target="consultantplus://offline/ref=60A06336C579C09A2532467F4928FD591F0CA1D2340C13857ACE38853CB3475ECF43B326CA679D9DO918K" TargetMode="External"/><Relationship Id="rId165" Type="http://schemas.openxmlformats.org/officeDocument/2006/relationships/hyperlink" Target="consultantplus://offline/ref=60A06336C579C09A2532467F4928FD591F03A9D23A0C13857ACE38853CB3475ECF43B326CA669B9EO91AK" TargetMode="External"/><Relationship Id="rId186" Type="http://schemas.openxmlformats.org/officeDocument/2006/relationships/hyperlink" Target="consultantplus://offline/ref=60A06336C579C09A2532467F4928FD591C05A8D7310F13857ACE38853CB3475ECF43B326CA669B9AO91EK" TargetMode="External"/><Relationship Id="rId211" Type="http://schemas.openxmlformats.org/officeDocument/2006/relationships/hyperlink" Target="consultantplus://offline/ref=60A06336C579C09A2532467F4928FD591C05A1D4350813857ACE38853COB13K" TargetMode="External"/><Relationship Id="rId232" Type="http://schemas.openxmlformats.org/officeDocument/2006/relationships/hyperlink" Target="consultantplus://offline/ref=60A06336C579C09A2532467F4928FD591800A6D535054E8F729734873BBC1849C80ABF27CA669BO915K" TargetMode="External"/><Relationship Id="rId253" Type="http://schemas.openxmlformats.org/officeDocument/2006/relationships/hyperlink" Target="consultantplus://offline/ref=60A06336C579C09A2532467F4928FD591F0CA1DD3B0713857ACE38853CB3475ECF43B326CA669F94O918K" TargetMode="External"/><Relationship Id="rId274" Type="http://schemas.openxmlformats.org/officeDocument/2006/relationships/hyperlink" Target="consultantplus://offline/ref=60A06336C579C09A2532467F4928FD591F03A4DC330813857ACE38853COB13K" TargetMode="External"/><Relationship Id="rId295" Type="http://schemas.openxmlformats.org/officeDocument/2006/relationships/hyperlink" Target="consultantplus://offline/ref=60A06336C579C09A2532467F4928FD591F0CA6D6360713857ACE38853COB13K" TargetMode="External"/><Relationship Id="rId309" Type="http://schemas.openxmlformats.org/officeDocument/2006/relationships/fontTable" Target="fontTable.xml"/><Relationship Id="rId27" Type="http://schemas.openxmlformats.org/officeDocument/2006/relationships/hyperlink" Target="consultantplus://offline/ref=60A06336C579C09A2532467F4928FD591C05A1D1320C13857ACE38853CB3475ECF43B326CA66999FO91BK" TargetMode="External"/><Relationship Id="rId48" Type="http://schemas.openxmlformats.org/officeDocument/2006/relationships/hyperlink" Target="consultantplus://offline/ref=60A06336C579C09A2532467F4928FD591F0DA2D3300A13857ACE38853CB3475ECF43B326CA669B9CO91BK" TargetMode="External"/><Relationship Id="rId69" Type="http://schemas.openxmlformats.org/officeDocument/2006/relationships/hyperlink" Target="consultantplus://offline/ref=60A06336C579C09A2532467F4928FD591F03A9D23A0C13857ACE38853CB3475ECF43B326CA669B9CO91AK" TargetMode="External"/><Relationship Id="rId113" Type="http://schemas.openxmlformats.org/officeDocument/2006/relationships/hyperlink" Target="consultantplus://offline/ref=60A06336C579C09A2532467F4928FD591806A5D330054E8F729734873BBC1849C80ABF27CA669BO914K" TargetMode="External"/><Relationship Id="rId134" Type="http://schemas.openxmlformats.org/officeDocument/2006/relationships/hyperlink" Target="consultantplus://offline/ref=60A06336C579C09A2532467F4928FD591602A4D531054E8F72973487O31BK" TargetMode="External"/><Relationship Id="rId80" Type="http://schemas.openxmlformats.org/officeDocument/2006/relationships/hyperlink" Target="consultantplus://offline/ref=60A06336C579C09A2532467F4928FD591F0DA6D3320713857ACE38853CB3475ECF43B326CA669B9CO91DK" TargetMode="External"/><Relationship Id="rId155" Type="http://schemas.openxmlformats.org/officeDocument/2006/relationships/hyperlink" Target="consultantplus://offline/ref=60A06336C579C09A2532467F4928FD591600A7D73B054E8F72973487O31BK" TargetMode="External"/><Relationship Id="rId176" Type="http://schemas.openxmlformats.org/officeDocument/2006/relationships/hyperlink" Target="consultantplus://offline/ref=60A06336C579C09A2532467F4928FD591F0DA3D6340913857ACE38853CB3475ECF43B326CA66999BO91DK" TargetMode="External"/><Relationship Id="rId197" Type="http://schemas.openxmlformats.org/officeDocument/2006/relationships/hyperlink" Target="consultantplus://offline/ref=60A06336C579C09A2532467F4928FD591F03A9D23A0C13857ACE38853CB3475ECF43B326CA669B99O91EK" TargetMode="External"/><Relationship Id="rId201" Type="http://schemas.openxmlformats.org/officeDocument/2006/relationships/hyperlink" Target="consultantplus://offline/ref=60A06336C579C09A2532467F4928FD591F01A7D43A0B13857ACE38853CB3475ECF43B326CA669B9EO914K" TargetMode="External"/><Relationship Id="rId222" Type="http://schemas.openxmlformats.org/officeDocument/2006/relationships/hyperlink" Target="consultantplus://offline/ref=60A06336C579C09A2532467F4928FD591C05A6D1370C13857ACE38853CB3475ECF43B326CA669B9DO91AK" TargetMode="External"/><Relationship Id="rId243" Type="http://schemas.openxmlformats.org/officeDocument/2006/relationships/hyperlink" Target="consultantplus://offline/ref=60A06336C579C09A2532467F4928FD591C05A1D7340F13857ACE38853COB13K" TargetMode="External"/><Relationship Id="rId264" Type="http://schemas.openxmlformats.org/officeDocument/2006/relationships/hyperlink" Target="consultantplus://offline/ref=60A06336C579C09A2532467F4928FD591F00A3D13A0B13857ACE38853CB3475ECF43B326CA669B9BO91DK" TargetMode="External"/><Relationship Id="rId285" Type="http://schemas.openxmlformats.org/officeDocument/2006/relationships/hyperlink" Target="consultantplus://offline/ref=60A06336C579C09A2532467F4928FD591F03A9D23A0C13857ACE38853CB3475ECF43B326CA669B98O91BK" TargetMode="External"/><Relationship Id="rId17" Type="http://schemas.openxmlformats.org/officeDocument/2006/relationships/hyperlink" Target="consultantplus://offline/ref=60A06336C579C09A2532467F4928FD591F02A3DD340613857ACE38853CB3475ECF43B326CA669B9CO91DK" TargetMode="External"/><Relationship Id="rId38" Type="http://schemas.openxmlformats.org/officeDocument/2006/relationships/hyperlink" Target="consultantplus://offline/ref=60A06336C579C09A2532467F4928FD591F01A8D0320B13857ACE38853CB3475ECF43B326CA669A95O918K" TargetMode="External"/><Relationship Id="rId59" Type="http://schemas.openxmlformats.org/officeDocument/2006/relationships/hyperlink" Target="consultantplus://offline/ref=60A06336C579C09A2532467F4928FD591C05A0D0340813857ACE38853CB3475ECF43B326CA679395O91BK" TargetMode="External"/><Relationship Id="rId103" Type="http://schemas.openxmlformats.org/officeDocument/2006/relationships/hyperlink" Target="consultantplus://offline/ref=60A06336C579C09A2532467F4928FD591F0DA3D6340913857ACE38853CB3475ECF43B326CA669998O91BK" TargetMode="External"/><Relationship Id="rId124" Type="http://schemas.openxmlformats.org/officeDocument/2006/relationships/hyperlink" Target="consultantplus://offline/ref=60A06336C579C09A2532467F4928FD591F03A8D4360613857ACE38853CB3475ECF43B326CA669A9CO914K" TargetMode="External"/><Relationship Id="rId310" Type="http://schemas.openxmlformats.org/officeDocument/2006/relationships/theme" Target="theme/theme1.xml"/><Relationship Id="rId70" Type="http://schemas.openxmlformats.org/officeDocument/2006/relationships/hyperlink" Target="consultantplus://offline/ref=60A06336C579C09A2532467F4928FD591F03A9D23A0C13857ACE38853CB3475ECF43B326CA669B9CO91BK" TargetMode="External"/><Relationship Id="rId91" Type="http://schemas.openxmlformats.org/officeDocument/2006/relationships/hyperlink" Target="consultantplus://offline/ref=60A06336C579C09A2532467F4928FD591F00A3D13A0B13857ACE38853CB3475ECF43B326CA669B98O91FK" TargetMode="External"/><Relationship Id="rId145" Type="http://schemas.openxmlformats.org/officeDocument/2006/relationships/hyperlink" Target="consultantplus://offline/ref=60A06336C579C09A2532467F4928FD591F03A9D23A0C13857ACE38853CB3475ECF43B326CA669B9EO918K" TargetMode="External"/><Relationship Id="rId166" Type="http://schemas.openxmlformats.org/officeDocument/2006/relationships/hyperlink" Target="consultantplus://offline/ref=60A06336C579C09A2532467F4928FD591F0CA1D2340C13857ACE38853CB3475ECF43B326CA679D9CO91BK" TargetMode="External"/><Relationship Id="rId187" Type="http://schemas.openxmlformats.org/officeDocument/2006/relationships/hyperlink" Target="consultantplus://offline/ref=60A06336C579C09A2532467F4928FD591F0CA1D2340C13857ACE38853CB3475ECF43B326CA679D9EO915K" TargetMode="External"/><Relationship Id="rId1" Type="http://schemas.openxmlformats.org/officeDocument/2006/relationships/styles" Target="styles.xml"/><Relationship Id="rId212" Type="http://schemas.openxmlformats.org/officeDocument/2006/relationships/hyperlink" Target="consultantplus://offline/ref=60A06336C579C09A2532467F4928FD591F02A3D3360E13857ACE38853CB3475ECF43B326CA669A98O91FK" TargetMode="External"/><Relationship Id="rId233" Type="http://schemas.openxmlformats.org/officeDocument/2006/relationships/hyperlink" Target="consultantplus://offline/ref=60A06336C579C09A2532467F4928FD591C05A1D53A0C13857ACE38853CB3475ECF43B326CA66989FO91CK" TargetMode="External"/><Relationship Id="rId254" Type="http://schemas.openxmlformats.org/officeDocument/2006/relationships/hyperlink" Target="consultantplus://offline/ref=60A06336C579C09A2532467F4928FD591F02A3DD340613857ACE38853CB3475ECF43B326CA669B98O914K" TargetMode="External"/><Relationship Id="rId28" Type="http://schemas.openxmlformats.org/officeDocument/2006/relationships/hyperlink" Target="consultantplus://offline/ref=60A06336C579C09A2532467F4928FD591802A5D434054E8F729734873BBC1849C80ABF27CA669BO914K" TargetMode="External"/><Relationship Id="rId49" Type="http://schemas.openxmlformats.org/officeDocument/2006/relationships/hyperlink" Target="consultantplus://offline/ref=60A06336C579C09A2532467F4928FD591C05A0D0340813857ACE38853CB3475ECF43B326CA649B99O91BK" TargetMode="External"/><Relationship Id="rId114" Type="http://schemas.openxmlformats.org/officeDocument/2006/relationships/hyperlink" Target="consultantplus://offline/ref=60A06336C579C09A2532467F4928FD591F0DA2D3300A13857ACE38853CB3475ECF43B326CA669B9CO915K" TargetMode="External"/><Relationship Id="rId275" Type="http://schemas.openxmlformats.org/officeDocument/2006/relationships/hyperlink" Target="consultantplus://offline/ref=60A06336C579C09A2532467F4928FD591F03A4DD360713857ACE38853CB3475ECF43B326CA669B99O91CK" TargetMode="External"/><Relationship Id="rId296" Type="http://schemas.openxmlformats.org/officeDocument/2006/relationships/hyperlink" Target="consultantplus://offline/ref=60A06336C579C09A2532467F4928FD591F0DA2DD300813857ACE38853CB3475ECF43B326CA669C94O91AK" TargetMode="External"/><Relationship Id="rId300" Type="http://schemas.openxmlformats.org/officeDocument/2006/relationships/hyperlink" Target="consultantplus://offline/ref=60A06336C579C09A2532467F4928FD591F03A9D23A0C13857ACE38853CB3475ECF43B326CA669B9AO91FK" TargetMode="External"/><Relationship Id="rId60" Type="http://schemas.openxmlformats.org/officeDocument/2006/relationships/hyperlink" Target="consultantplus://offline/ref=60A06336C579C09A2532467F4928FD591F07A4D031054E8F72973487O31BK" TargetMode="External"/><Relationship Id="rId81" Type="http://schemas.openxmlformats.org/officeDocument/2006/relationships/hyperlink" Target="consultantplus://offline/ref=60A06336C579C09A2532467F4928FD591C05A3DD3A0813857ACE38853CB3475ECF43B326CA669A9DO91FK" TargetMode="External"/><Relationship Id="rId135" Type="http://schemas.openxmlformats.org/officeDocument/2006/relationships/hyperlink" Target="consultantplus://offline/ref=60A06336C579C09A2532467F4928FD591F07A4D7340F13857ACE38853CB3475ECF43B326CA669B9DO91AK" TargetMode="External"/><Relationship Id="rId156" Type="http://schemas.openxmlformats.org/officeDocument/2006/relationships/hyperlink" Target="consultantplus://offline/ref=60A06336C579C09A2532467F4928FD591F02A3D3360E13857ACE38853CB3475ECF43B326CA669A99O91BK" TargetMode="External"/><Relationship Id="rId177" Type="http://schemas.openxmlformats.org/officeDocument/2006/relationships/hyperlink" Target="consultantplus://offline/ref=60A06336C579C09A2532467F4928FD591F0CA1D2340C13857ACE38853CB3475ECF43B326CA679D9FO919K" TargetMode="External"/><Relationship Id="rId198" Type="http://schemas.openxmlformats.org/officeDocument/2006/relationships/hyperlink" Target="consultantplus://offline/ref=60A06336C579C09A2532467F4928FD591F01A8D0320B13857ACE38853CB3475ECF43B326CA669A95O91BK" TargetMode="External"/><Relationship Id="rId202" Type="http://schemas.openxmlformats.org/officeDocument/2006/relationships/hyperlink" Target="consultantplus://offline/ref=60A06336C579C09A2532467F4928FD591F03A9D23A0C13857ACE38853CB3475ECF43B326CA669B99O91FK" TargetMode="External"/><Relationship Id="rId223" Type="http://schemas.openxmlformats.org/officeDocument/2006/relationships/hyperlink" Target="consultantplus://offline/ref=60A06336C579C09A2532467F4928FD591F02A3DD340613857ACE38853CB3475ECF43B326CA669B98O91CK" TargetMode="External"/><Relationship Id="rId244" Type="http://schemas.openxmlformats.org/officeDocument/2006/relationships/hyperlink" Target="consultantplus://offline/ref=60A06336C579C09A2532467F4928FD591C05A1D1320C13857ACE38853COB13K" TargetMode="External"/><Relationship Id="rId18" Type="http://schemas.openxmlformats.org/officeDocument/2006/relationships/hyperlink" Target="consultantplus://offline/ref=60A06336C579C09A2532467F4928FD591C05A0D7330813857ACE38853COB13K" TargetMode="External"/><Relationship Id="rId39" Type="http://schemas.openxmlformats.org/officeDocument/2006/relationships/hyperlink" Target="consultantplus://offline/ref=60A06336C579C09A2532467F4928FD591C05A1D7340F13857ACE38853CB3475ECF43B326CA669A9BO915K" TargetMode="External"/><Relationship Id="rId265" Type="http://schemas.openxmlformats.org/officeDocument/2006/relationships/hyperlink" Target="consultantplus://offline/ref=60A06336C579C09A2532467F4928FD591F00A3D13A0B13857ACE38853CB3475ECF43B326CA669B9BO91FK" TargetMode="External"/><Relationship Id="rId286" Type="http://schemas.openxmlformats.org/officeDocument/2006/relationships/hyperlink" Target="consultantplus://offline/ref=60A06336C579C09A2532467F4928FD591F03A9D23A0C13857ACE38853CB3475ECF43B326CA669B98O915K" TargetMode="External"/><Relationship Id="rId50" Type="http://schemas.openxmlformats.org/officeDocument/2006/relationships/hyperlink" Target="consultantplus://offline/ref=60A06336C579C09A2532467F4928FD591C05A5D4330E13857ACE38853CB3475ECF43B326CA669B9DO919K" TargetMode="External"/><Relationship Id="rId104" Type="http://schemas.openxmlformats.org/officeDocument/2006/relationships/hyperlink" Target="consultantplus://offline/ref=60A06336C579C09A2532467F4928FD591F03A9D23A0C13857ACE38853CB3475ECF43B326CA669B9FO91AK" TargetMode="External"/><Relationship Id="rId125" Type="http://schemas.openxmlformats.org/officeDocument/2006/relationships/hyperlink" Target="consultantplus://offline/ref=60A06336C579C09A2532467F4928FD591F0DA2D3360B13857ACE38853CB3475ECF43B326CA669999O914K" TargetMode="External"/><Relationship Id="rId146" Type="http://schemas.openxmlformats.org/officeDocument/2006/relationships/hyperlink" Target="consultantplus://offline/ref=60A06336C579C09A2532467F4928FD591F03A9D23A0C13857ACE38853CB3475ECF43B326CA669B9EO919K" TargetMode="External"/><Relationship Id="rId167" Type="http://schemas.openxmlformats.org/officeDocument/2006/relationships/hyperlink" Target="consultantplus://offline/ref=60A06336C579C09A2532467F4928FD591F0CA1D2340C13857ACE38853CB3475ECF43B326CA679D9CO915K" TargetMode="External"/><Relationship Id="rId188" Type="http://schemas.openxmlformats.org/officeDocument/2006/relationships/hyperlink" Target="consultantplus://offline/ref=60A06336C579C09A2532467F4928FD591F0CA1D2340C13857ACE38853CB3475ECF43B326CA679D99O91DK" TargetMode="External"/><Relationship Id="rId71" Type="http://schemas.openxmlformats.org/officeDocument/2006/relationships/hyperlink" Target="consultantplus://offline/ref=60A06336C579C09A2532467F4928FD591F03A9D23A0C13857ACE38853CB3475ECF43B326CA669B9CO914K" TargetMode="External"/><Relationship Id="rId92" Type="http://schemas.openxmlformats.org/officeDocument/2006/relationships/hyperlink" Target="consultantplus://offline/ref=60A06336C579C09A2532467F4928FD591F0DA3D6340913857ACE38853CB3475ECF43B326CA669998O919K" TargetMode="External"/><Relationship Id="rId213" Type="http://schemas.openxmlformats.org/officeDocument/2006/relationships/hyperlink" Target="consultantplus://offline/ref=60A06336C579C09A2532467F4928FD591F03A9D23A0C13857ACE38853CB3475ECF43B326CA669B99O919K" TargetMode="External"/><Relationship Id="rId234" Type="http://schemas.openxmlformats.org/officeDocument/2006/relationships/hyperlink" Target="consultantplus://offline/ref=60A06336C579C09A2532467F4928FD591C05A1D53A0C13857ACE38853CB3475ECF43B326CA66989FO91DK" TargetMode="External"/><Relationship Id="rId2" Type="http://schemas.openxmlformats.org/officeDocument/2006/relationships/settings" Target="settings.xml"/><Relationship Id="rId29" Type="http://schemas.openxmlformats.org/officeDocument/2006/relationships/hyperlink" Target="consultantplus://offline/ref=60A06336C579C09A2532467F4928FD591F02A3D3360E13857ACE38853CB3475ECF43B326CA669B9DO915K" TargetMode="External"/><Relationship Id="rId255" Type="http://schemas.openxmlformats.org/officeDocument/2006/relationships/hyperlink" Target="consultantplus://offline/ref=60A06336C579C09A2532467F4928FD591F02A3DD340613857ACE38853CB3475ECF43B326CA669B9BO91CK" TargetMode="External"/><Relationship Id="rId276" Type="http://schemas.openxmlformats.org/officeDocument/2006/relationships/hyperlink" Target="consultantplus://offline/ref=60A06336C579C09A2532467F4928FD591F03A9D23A0C13857ACE38853CB3475ECF43B326CA669B98O91DK" TargetMode="External"/><Relationship Id="rId297" Type="http://schemas.openxmlformats.org/officeDocument/2006/relationships/hyperlink" Target="consultantplus://offline/ref=60A06336C579C09A2532467F4928FD591F03A9D23A0C13857ACE38853CB3475ECF43B326CA669B9AO91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25711</Words>
  <Characters>146555</Characters>
  <Application>Microsoft Office Word</Application>
  <DocSecurity>0</DocSecurity>
  <Lines>1221</Lines>
  <Paragraphs>343</Paragraphs>
  <ScaleCrop>false</ScaleCrop>
  <Company/>
  <LinksUpToDate>false</LinksUpToDate>
  <CharactersWithSpaces>171923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2016-12-30T10:53:00Z</dcterms:created>
  <dcterms:modified xsi:type="dcterms:W3CDTF">2016-12-30T10:54:00Z</dcterms:modified>
</cp:coreProperties>
</file>